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B8" w:rsidRPr="00880D40" w:rsidRDefault="002751B8" w:rsidP="002751B8">
      <w:pPr>
        <w:jc w:val="center"/>
        <w:rPr>
          <w:rFonts w:ascii="Calibri" w:hAnsi="Calibri"/>
        </w:rPr>
      </w:pPr>
    </w:p>
    <w:p w:rsidR="004162DF" w:rsidRPr="00880D40" w:rsidRDefault="00607930" w:rsidP="00181A8B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743700" cy="1400175"/>
            <wp:effectExtent l="19050" t="0" r="0" b="0"/>
            <wp:docPr id="1" name="Resim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0B" w:rsidRPr="00880D40" w:rsidRDefault="004162DF" w:rsidP="004162DF">
      <w:pPr>
        <w:jc w:val="center"/>
        <w:rPr>
          <w:rFonts w:ascii="Calibri" w:hAnsi="Calibri" w:cs="Arial"/>
          <w:iCs/>
        </w:rPr>
      </w:pPr>
      <w:r w:rsidRPr="00880D40">
        <w:rPr>
          <w:rFonts w:ascii="Calibri" w:hAnsi="Calibri" w:cs="Arial"/>
          <w:iCs/>
        </w:rPr>
        <w:t xml:space="preserve"> </w:t>
      </w:r>
    </w:p>
    <w:p w:rsidR="00951A85" w:rsidRPr="00880D40" w:rsidRDefault="004162DF" w:rsidP="008D3F16">
      <w:pPr>
        <w:jc w:val="center"/>
        <w:rPr>
          <w:rFonts w:ascii="Calibri" w:hAnsi="Calibri"/>
          <w:b/>
          <w:iCs/>
          <w:sz w:val="28"/>
          <w:szCs w:val="28"/>
        </w:rPr>
      </w:pPr>
      <w:r w:rsidRPr="00880D40">
        <w:rPr>
          <w:rFonts w:ascii="Calibri" w:hAnsi="Calibri"/>
          <w:b/>
          <w:iCs/>
          <w:sz w:val="28"/>
          <w:szCs w:val="28"/>
        </w:rPr>
        <w:t xml:space="preserve">GELENEKSEL </w:t>
      </w:r>
      <w:r w:rsidR="00CB32F5">
        <w:rPr>
          <w:rFonts w:ascii="Calibri" w:hAnsi="Calibri"/>
          <w:b/>
          <w:iCs/>
          <w:sz w:val="28"/>
          <w:szCs w:val="28"/>
        </w:rPr>
        <w:t>1</w:t>
      </w:r>
      <w:r w:rsidR="008367BE">
        <w:rPr>
          <w:rFonts w:ascii="Calibri" w:hAnsi="Calibri"/>
          <w:b/>
          <w:iCs/>
          <w:sz w:val="28"/>
          <w:szCs w:val="28"/>
        </w:rPr>
        <w:t>4</w:t>
      </w:r>
      <w:r w:rsidRPr="00880D40">
        <w:rPr>
          <w:rFonts w:ascii="Calibri" w:hAnsi="Calibri"/>
          <w:b/>
          <w:iCs/>
          <w:sz w:val="28"/>
          <w:szCs w:val="28"/>
        </w:rPr>
        <w:t>.</w:t>
      </w:r>
      <w:r w:rsidR="00C5307B" w:rsidRPr="00880D40">
        <w:rPr>
          <w:rFonts w:ascii="Calibri" w:hAnsi="Calibri"/>
          <w:b/>
          <w:iCs/>
          <w:sz w:val="28"/>
          <w:szCs w:val="28"/>
        </w:rPr>
        <w:t xml:space="preserve"> KARDELEN </w:t>
      </w:r>
      <w:r w:rsidR="0090569C">
        <w:rPr>
          <w:rFonts w:ascii="Calibri" w:hAnsi="Calibri"/>
          <w:b/>
          <w:iCs/>
          <w:sz w:val="28"/>
          <w:szCs w:val="28"/>
        </w:rPr>
        <w:t>KUPASI</w:t>
      </w:r>
      <w:r w:rsidR="00C5307B" w:rsidRPr="00880D40">
        <w:rPr>
          <w:rFonts w:ascii="Calibri" w:hAnsi="Calibri"/>
          <w:b/>
          <w:iCs/>
          <w:sz w:val="28"/>
          <w:szCs w:val="28"/>
        </w:rPr>
        <w:t xml:space="preserve"> </w:t>
      </w:r>
      <w:r w:rsidRPr="00880D40">
        <w:rPr>
          <w:rFonts w:ascii="Calibri" w:hAnsi="Calibri"/>
          <w:b/>
          <w:iCs/>
          <w:sz w:val="28"/>
          <w:szCs w:val="28"/>
        </w:rPr>
        <w:t>FUTBOL TURNUVASI</w:t>
      </w:r>
    </w:p>
    <w:p w:rsidR="004162DF" w:rsidRPr="00880D40" w:rsidRDefault="008D3F16" w:rsidP="008D3F16">
      <w:pPr>
        <w:jc w:val="center"/>
        <w:rPr>
          <w:rFonts w:ascii="Calibri" w:hAnsi="Calibri"/>
          <w:iCs/>
          <w:sz w:val="28"/>
          <w:szCs w:val="28"/>
        </w:rPr>
      </w:pPr>
      <w:r w:rsidRPr="00880D40">
        <w:rPr>
          <w:rFonts w:ascii="Calibri" w:hAnsi="Calibri"/>
          <w:b/>
          <w:iCs/>
          <w:sz w:val="28"/>
          <w:szCs w:val="28"/>
        </w:rPr>
        <w:t xml:space="preserve"> </w:t>
      </w:r>
      <w:r w:rsidR="004162DF" w:rsidRPr="00880D40">
        <w:rPr>
          <w:rFonts w:ascii="Calibri" w:hAnsi="Calibri"/>
          <w:b/>
          <w:iCs/>
          <w:sz w:val="28"/>
          <w:szCs w:val="28"/>
        </w:rPr>
        <w:t>KATILIM KURALLARI</w:t>
      </w:r>
    </w:p>
    <w:p w:rsidR="002A6C0B" w:rsidRPr="00880D40" w:rsidRDefault="002A6C0B" w:rsidP="008D3F16">
      <w:pPr>
        <w:rPr>
          <w:rFonts w:ascii="Calibri" w:hAnsi="Calibri"/>
          <w:iCs/>
        </w:rPr>
      </w:pPr>
    </w:p>
    <w:p w:rsidR="00280802" w:rsidRDefault="00C92FAE" w:rsidP="008367BE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 xml:space="preserve">Takımlar </w:t>
      </w:r>
      <w:r w:rsidR="00676030">
        <w:rPr>
          <w:rFonts w:ascii="Calibri" w:hAnsi="Calibri"/>
          <w:iCs/>
        </w:rPr>
        <w:t>7</w:t>
      </w:r>
      <w:r w:rsidRPr="00880D40">
        <w:rPr>
          <w:rFonts w:ascii="Calibri" w:hAnsi="Calibri"/>
          <w:iCs/>
        </w:rPr>
        <w:t xml:space="preserve"> as</w:t>
      </w:r>
      <w:r w:rsidR="00F22798" w:rsidRPr="00880D40">
        <w:rPr>
          <w:rFonts w:ascii="Calibri" w:hAnsi="Calibri"/>
          <w:iCs/>
        </w:rPr>
        <w:t xml:space="preserve"> ve</w:t>
      </w:r>
      <w:r w:rsidRPr="00880D40">
        <w:rPr>
          <w:rFonts w:ascii="Calibri" w:hAnsi="Calibri"/>
          <w:iCs/>
        </w:rPr>
        <w:t xml:space="preserve"> </w:t>
      </w:r>
      <w:r w:rsidR="00B73597">
        <w:rPr>
          <w:rFonts w:ascii="Calibri" w:hAnsi="Calibri"/>
          <w:iCs/>
        </w:rPr>
        <w:t>5</w:t>
      </w:r>
      <w:r w:rsidR="0069701E" w:rsidRPr="00880D40">
        <w:rPr>
          <w:rFonts w:ascii="Calibri" w:hAnsi="Calibri"/>
          <w:iCs/>
        </w:rPr>
        <w:t xml:space="preserve"> </w:t>
      </w:r>
      <w:r w:rsidRPr="00880D40">
        <w:rPr>
          <w:rFonts w:ascii="Calibri" w:hAnsi="Calibri"/>
          <w:iCs/>
        </w:rPr>
        <w:t>yedek olmak üzere 1</w:t>
      </w:r>
      <w:r w:rsidR="00CC5F2E" w:rsidRPr="00880D40">
        <w:rPr>
          <w:rFonts w:ascii="Calibri" w:hAnsi="Calibri"/>
          <w:iCs/>
        </w:rPr>
        <w:t>2</w:t>
      </w:r>
      <w:r w:rsidRPr="00880D40">
        <w:rPr>
          <w:rFonts w:ascii="Calibri" w:hAnsi="Calibri"/>
          <w:iCs/>
        </w:rPr>
        <w:t xml:space="preserve"> oyuncudan oluşur. </w:t>
      </w:r>
      <w:r w:rsidR="00486FDA">
        <w:rPr>
          <w:rFonts w:ascii="Calibri" w:hAnsi="Calibri"/>
          <w:iCs/>
        </w:rPr>
        <w:t xml:space="preserve"> Bir takımdaki oyuncu sayısı 10 </w:t>
      </w:r>
      <w:proofErr w:type="gramStart"/>
      <w:r w:rsidR="00486FDA">
        <w:rPr>
          <w:rFonts w:ascii="Calibri" w:hAnsi="Calibri"/>
          <w:iCs/>
        </w:rPr>
        <w:t>dan</w:t>
      </w:r>
      <w:proofErr w:type="gramEnd"/>
      <w:r w:rsidR="00486FDA">
        <w:rPr>
          <w:rFonts w:ascii="Calibri" w:hAnsi="Calibri"/>
          <w:iCs/>
        </w:rPr>
        <w:t xml:space="preserve"> az 12 den fazla olamayacaktır. Takımdaki oyuncu sayısı 10 un altında olan takımlar turnuvaya </w:t>
      </w:r>
      <w:r w:rsidR="008367BE">
        <w:rPr>
          <w:rFonts w:ascii="Calibri" w:hAnsi="Calibri"/>
          <w:iCs/>
        </w:rPr>
        <w:t>dâhil</w:t>
      </w:r>
      <w:r w:rsidR="00486FDA">
        <w:rPr>
          <w:rFonts w:ascii="Calibri" w:hAnsi="Calibri"/>
          <w:iCs/>
        </w:rPr>
        <w:t xml:space="preserve"> edilmeyecektir. </w:t>
      </w:r>
      <w:r w:rsidR="00F0160E" w:rsidRPr="00880D40">
        <w:rPr>
          <w:rFonts w:ascii="Calibri" w:hAnsi="Calibri"/>
          <w:iCs/>
        </w:rPr>
        <w:t>Turnuvaya</w:t>
      </w:r>
      <w:r w:rsidR="00143C3C">
        <w:rPr>
          <w:rFonts w:ascii="Calibri" w:hAnsi="Calibri"/>
          <w:iCs/>
        </w:rPr>
        <w:t xml:space="preserve"> sadece</w:t>
      </w:r>
      <w:r w:rsidR="00F0160E" w:rsidRPr="00880D40">
        <w:rPr>
          <w:rFonts w:ascii="Calibri" w:hAnsi="Calibri"/>
          <w:iCs/>
        </w:rPr>
        <w:t xml:space="preserve"> kadrolu</w:t>
      </w:r>
      <w:r w:rsidR="00722964">
        <w:rPr>
          <w:rFonts w:ascii="Calibri" w:hAnsi="Calibri"/>
          <w:iCs/>
        </w:rPr>
        <w:t>-sözleşmeli-</w:t>
      </w:r>
      <w:r w:rsidR="00F0160E" w:rsidRPr="00880D40">
        <w:rPr>
          <w:rFonts w:ascii="Calibri" w:hAnsi="Calibri"/>
          <w:iCs/>
        </w:rPr>
        <w:t xml:space="preserve"> ücretli </w:t>
      </w:r>
      <w:r w:rsidR="00143C3C">
        <w:rPr>
          <w:rFonts w:ascii="Calibri" w:hAnsi="Calibri"/>
          <w:iCs/>
        </w:rPr>
        <w:t xml:space="preserve">öğretmen ve </w:t>
      </w:r>
      <w:r w:rsidR="001A5871">
        <w:rPr>
          <w:rFonts w:ascii="Calibri" w:hAnsi="Calibri"/>
          <w:iCs/>
        </w:rPr>
        <w:t xml:space="preserve">kadrolu </w:t>
      </w:r>
      <w:r w:rsidR="008367BE">
        <w:rPr>
          <w:rFonts w:ascii="Calibri" w:hAnsi="Calibri"/>
          <w:iCs/>
        </w:rPr>
        <w:t>memur, kadrolu</w:t>
      </w:r>
      <w:r w:rsidR="00EB4CF2">
        <w:rPr>
          <w:rFonts w:ascii="Calibri" w:hAnsi="Calibri"/>
          <w:iCs/>
        </w:rPr>
        <w:t xml:space="preserve"> </w:t>
      </w:r>
      <w:r w:rsidR="008367BE">
        <w:rPr>
          <w:rFonts w:ascii="Calibri" w:hAnsi="Calibri"/>
          <w:iCs/>
        </w:rPr>
        <w:t>hizmetli statüsündeki</w:t>
      </w:r>
      <w:r w:rsidR="001A5871">
        <w:rPr>
          <w:rFonts w:ascii="Calibri" w:hAnsi="Calibri"/>
          <w:iCs/>
        </w:rPr>
        <w:t xml:space="preserve"> </w:t>
      </w:r>
      <w:r w:rsidR="00F0160E" w:rsidRPr="00880D40">
        <w:rPr>
          <w:rFonts w:ascii="Calibri" w:hAnsi="Calibri"/>
          <w:iCs/>
        </w:rPr>
        <w:t>tüm</w:t>
      </w:r>
      <w:r w:rsidR="002A14AD" w:rsidRPr="00880D40">
        <w:rPr>
          <w:rFonts w:ascii="Calibri" w:hAnsi="Calibri"/>
          <w:iCs/>
        </w:rPr>
        <w:t xml:space="preserve"> </w:t>
      </w:r>
      <w:r w:rsidRPr="00880D40">
        <w:rPr>
          <w:rFonts w:ascii="Calibri" w:hAnsi="Calibri"/>
          <w:iCs/>
        </w:rPr>
        <w:t xml:space="preserve">eğitim çalışanları katılabilecektir. </w:t>
      </w:r>
      <w:r w:rsidR="00F0160E" w:rsidRPr="00880D40">
        <w:rPr>
          <w:rFonts w:ascii="Calibri" w:hAnsi="Calibri"/>
          <w:iCs/>
        </w:rPr>
        <w:t>Ancak t</w:t>
      </w:r>
      <w:r w:rsidRPr="00880D40">
        <w:rPr>
          <w:rFonts w:ascii="Calibri" w:hAnsi="Calibri"/>
          <w:iCs/>
        </w:rPr>
        <w:t>akım</w:t>
      </w:r>
      <w:r w:rsidR="00280802" w:rsidRPr="00880D40">
        <w:rPr>
          <w:rFonts w:ascii="Calibri" w:hAnsi="Calibri"/>
          <w:iCs/>
        </w:rPr>
        <w:t>ların 1</w:t>
      </w:r>
      <w:r w:rsidR="00CC5F2E" w:rsidRPr="00880D40">
        <w:rPr>
          <w:rFonts w:ascii="Calibri" w:hAnsi="Calibri"/>
          <w:iCs/>
        </w:rPr>
        <w:t>0</w:t>
      </w:r>
      <w:r w:rsidR="00280802" w:rsidRPr="00880D40">
        <w:rPr>
          <w:rFonts w:ascii="Calibri" w:hAnsi="Calibri"/>
          <w:iCs/>
        </w:rPr>
        <w:t xml:space="preserve"> oyuncusu sendika üyemiz olmak zorundadır.</w:t>
      </w:r>
      <w:r w:rsidR="00145E6D">
        <w:rPr>
          <w:rFonts w:ascii="Calibri" w:hAnsi="Calibri"/>
          <w:iCs/>
        </w:rPr>
        <w:t xml:space="preserve"> </w:t>
      </w:r>
      <w:r w:rsidR="007278F4" w:rsidRPr="00880D40">
        <w:rPr>
          <w:rFonts w:ascii="Calibri" w:hAnsi="Calibri"/>
          <w:iCs/>
        </w:rPr>
        <w:t xml:space="preserve">Kalan 2 oyuncu </w:t>
      </w:r>
      <w:r w:rsidR="00800A86">
        <w:rPr>
          <w:rFonts w:ascii="Calibri" w:hAnsi="Calibri"/>
          <w:iCs/>
        </w:rPr>
        <w:t xml:space="preserve">ister ücretli, ister </w:t>
      </w:r>
      <w:r w:rsidR="001E5792" w:rsidRPr="00880D40">
        <w:rPr>
          <w:rFonts w:ascii="Calibri" w:hAnsi="Calibri"/>
          <w:iCs/>
        </w:rPr>
        <w:t>sendika</w:t>
      </w:r>
      <w:r w:rsidR="00C61D6F" w:rsidRPr="00880D40">
        <w:rPr>
          <w:rFonts w:ascii="Calibri" w:hAnsi="Calibri"/>
          <w:iCs/>
        </w:rPr>
        <w:t>mıza</w:t>
      </w:r>
      <w:r w:rsidR="001E5792" w:rsidRPr="00880D40">
        <w:rPr>
          <w:rFonts w:ascii="Calibri" w:hAnsi="Calibri"/>
          <w:iCs/>
        </w:rPr>
        <w:t xml:space="preserve"> mensup </w:t>
      </w:r>
      <w:r w:rsidR="00C61D6F" w:rsidRPr="00880D40">
        <w:rPr>
          <w:rFonts w:ascii="Calibri" w:hAnsi="Calibri"/>
          <w:iCs/>
        </w:rPr>
        <w:t>olmayan</w:t>
      </w:r>
      <w:r w:rsidR="001E5792" w:rsidRPr="00880D40">
        <w:rPr>
          <w:rFonts w:ascii="Calibri" w:hAnsi="Calibri"/>
          <w:iCs/>
        </w:rPr>
        <w:t xml:space="preserve"> </w:t>
      </w:r>
      <w:r w:rsidR="007278F4" w:rsidRPr="00880D40">
        <w:rPr>
          <w:rFonts w:ascii="Calibri" w:hAnsi="Calibri"/>
          <w:iCs/>
        </w:rPr>
        <w:t>eğitim çalışanı olabilir.</w:t>
      </w:r>
      <w:r w:rsidR="00280802" w:rsidRPr="00880D40">
        <w:rPr>
          <w:rFonts w:ascii="Calibri" w:hAnsi="Calibri"/>
          <w:iCs/>
        </w:rPr>
        <w:t xml:space="preserve"> </w:t>
      </w:r>
      <w:r w:rsidR="00002252">
        <w:rPr>
          <w:rFonts w:ascii="Calibri" w:hAnsi="Calibri"/>
          <w:iCs/>
        </w:rPr>
        <w:t xml:space="preserve">Turnuva </w:t>
      </w:r>
      <w:r w:rsidR="008367BE">
        <w:rPr>
          <w:rFonts w:ascii="Calibri" w:hAnsi="Calibri"/>
          <w:iCs/>
        </w:rPr>
        <w:t>başlangıç tarihinden</w:t>
      </w:r>
      <w:r w:rsidR="00002252">
        <w:rPr>
          <w:rFonts w:ascii="Calibri" w:hAnsi="Calibri"/>
          <w:iCs/>
        </w:rPr>
        <w:t xml:space="preserve"> itibaren takım listelerinde değişiklik yapılamayacaktır.</w:t>
      </w:r>
    </w:p>
    <w:p w:rsidR="00486FDA" w:rsidRPr="00880D40" w:rsidRDefault="00486FDA" w:rsidP="00486FDA">
      <w:pPr>
        <w:ind w:left="360"/>
        <w:rPr>
          <w:rFonts w:ascii="Calibri" w:hAnsi="Calibri"/>
          <w:iCs/>
        </w:rPr>
      </w:pPr>
    </w:p>
    <w:p w:rsidR="002A6C0B" w:rsidRPr="00880D40" w:rsidRDefault="002A6C0B" w:rsidP="008D3F16">
      <w:pPr>
        <w:ind w:left="720"/>
        <w:rPr>
          <w:rFonts w:ascii="Calibri" w:hAnsi="Calibri"/>
          <w:iCs/>
        </w:rPr>
      </w:pPr>
    </w:p>
    <w:p w:rsidR="00C92FAE" w:rsidRPr="00880D40" w:rsidRDefault="00280802" w:rsidP="008367BE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>Yüreğir, Sarıçam, Çukurova, Seyhan ilçelerimizden t</w:t>
      </w:r>
      <w:r w:rsidR="00C92FAE" w:rsidRPr="00880D40">
        <w:rPr>
          <w:rFonts w:ascii="Calibri" w:hAnsi="Calibri"/>
          <w:iCs/>
        </w:rPr>
        <w:t xml:space="preserve">akım oluşturamayan kurumlar; </w:t>
      </w:r>
      <w:r w:rsidRPr="00880D40">
        <w:rPr>
          <w:rFonts w:ascii="Calibri" w:hAnsi="Calibri"/>
          <w:iCs/>
        </w:rPr>
        <w:t xml:space="preserve">ilçe farkı gözetmeksizin </w:t>
      </w:r>
      <w:r w:rsidR="00C92FAE" w:rsidRPr="00880D40">
        <w:rPr>
          <w:rFonts w:ascii="Calibri" w:hAnsi="Calibri"/>
          <w:iCs/>
        </w:rPr>
        <w:t xml:space="preserve">en fazla </w:t>
      </w:r>
      <w:r w:rsidR="00A21F19">
        <w:rPr>
          <w:rFonts w:ascii="Calibri" w:hAnsi="Calibri"/>
          <w:iCs/>
        </w:rPr>
        <w:t>4</w:t>
      </w:r>
      <w:r w:rsidR="00C92FAE" w:rsidRPr="00880D40">
        <w:rPr>
          <w:rFonts w:ascii="Calibri" w:hAnsi="Calibri"/>
          <w:iCs/>
        </w:rPr>
        <w:t xml:space="preserve"> kurum personelinin katılımı ile </w:t>
      </w:r>
      <w:r w:rsidR="00E8739B" w:rsidRPr="00880D40">
        <w:rPr>
          <w:rFonts w:ascii="Calibri" w:hAnsi="Calibri"/>
          <w:iCs/>
        </w:rPr>
        <w:t xml:space="preserve">bir </w:t>
      </w:r>
      <w:r w:rsidR="00C92FAE" w:rsidRPr="00880D40">
        <w:rPr>
          <w:rFonts w:ascii="Calibri" w:hAnsi="Calibri"/>
          <w:iCs/>
        </w:rPr>
        <w:t>takım oluşturabilirler.</w:t>
      </w:r>
      <w:r w:rsidR="00390C90" w:rsidRPr="00880D40">
        <w:rPr>
          <w:rFonts w:ascii="Calibri" w:hAnsi="Calibri"/>
          <w:iCs/>
        </w:rPr>
        <w:t xml:space="preserve"> Diğer ilçelerden katılacak takımlar</w:t>
      </w:r>
      <w:r w:rsidR="00634536" w:rsidRPr="00880D40">
        <w:rPr>
          <w:rFonts w:ascii="Calibri" w:hAnsi="Calibri"/>
          <w:iCs/>
        </w:rPr>
        <w:t>ın kadro oluşumunda</w:t>
      </w:r>
      <w:r w:rsidR="00270813" w:rsidRPr="00880D40">
        <w:rPr>
          <w:rFonts w:ascii="Calibri" w:hAnsi="Calibri"/>
          <w:iCs/>
        </w:rPr>
        <w:t xml:space="preserve">, en fazla 5 </w:t>
      </w:r>
      <w:bookmarkStart w:id="0" w:name="_GoBack"/>
      <w:bookmarkEnd w:id="0"/>
      <w:r w:rsidR="00270813" w:rsidRPr="00880D40">
        <w:rPr>
          <w:rFonts w:ascii="Calibri" w:hAnsi="Calibri"/>
          <w:iCs/>
        </w:rPr>
        <w:t>farklı okul</w:t>
      </w:r>
      <w:r w:rsidR="00C5307B" w:rsidRPr="00880D40">
        <w:rPr>
          <w:rFonts w:ascii="Calibri" w:hAnsi="Calibri"/>
          <w:iCs/>
        </w:rPr>
        <w:t xml:space="preserve"> </w:t>
      </w:r>
      <w:r w:rsidR="00270813" w:rsidRPr="00880D40">
        <w:rPr>
          <w:rFonts w:ascii="Calibri" w:hAnsi="Calibri"/>
          <w:iCs/>
        </w:rPr>
        <w:t>/</w:t>
      </w:r>
      <w:r w:rsidR="00C5307B" w:rsidRPr="00880D40">
        <w:rPr>
          <w:rFonts w:ascii="Calibri" w:hAnsi="Calibri"/>
          <w:iCs/>
        </w:rPr>
        <w:t xml:space="preserve"> </w:t>
      </w:r>
      <w:r w:rsidR="008367BE" w:rsidRPr="00880D40">
        <w:rPr>
          <w:rFonts w:ascii="Calibri" w:hAnsi="Calibri"/>
          <w:iCs/>
        </w:rPr>
        <w:t>kurum personelinden</w:t>
      </w:r>
      <w:r w:rsidR="00270813" w:rsidRPr="00880D40">
        <w:rPr>
          <w:rFonts w:ascii="Calibri" w:hAnsi="Calibri"/>
          <w:iCs/>
        </w:rPr>
        <w:t xml:space="preserve"> sporcu ile katılım </w:t>
      </w:r>
      <w:r w:rsidR="008367BE" w:rsidRPr="00880D40">
        <w:rPr>
          <w:rFonts w:ascii="Calibri" w:hAnsi="Calibri"/>
          <w:iCs/>
        </w:rPr>
        <w:t>sağlayabileceklerdir.</w:t>
      </w:r>
      <w:r w:rsidR="008367BE">
        <w:rPr>
          <w:rFonts w:ascii="Calibri" w:hAnsi="Calibri"/>
          <w:iCs/>
        </w:rPr>
        <w:t xml:space="preserve"> Doldurulan</w:t>
      </w:r>
      <w:r w:rsidR="00987F43">
        <w:rPr>
          <w:rFonts w:ascii="Calibri" w:hAnsi="Calibri"/>
          <w:iCs/>
        </w:rPr>
        <w:t xml:space="preserve"> takım </w:t>
      </w:r>
      <w:r w:rsidR="008367BE">
        <w:rPr>
          <w:rFonts w:ascii="Calibri" w:hAnsi="Calibri"/>
          <w:iCs/>
        </w:rPr>
        <w:t>forumlarında oyuncuların</w:t>
      </w:r>
      <w:r w:rsidR="00987F43">
        <w:rPr>
          <w:rFonts w:ascii="Calibri" w:hAnsi="Calibri"/>
          <w:iCs/>
        </w:rPr>
        <w:t xml:space="preserve"> görev yeri </w:t>
      </w:r>
      <w:r w:rsidR="00F0357C">
        <w:rPr>
          <w:rFonts w:ascii="Calibri" w:hAnsi="Calibri"/>
          <w:iCs/>
        </w:rPr>
        <w:t>ve statüsü mutlaka beyan edilecektir.</w:t>
      </w:r>
    </w:p>
    <w:p w:rsidR="002A6C0B" w:rsidRPr="00880D40" w:rsidRDefault="002A6C0B" w:rsidP="008D3F16">
      <w:pPr>
        <w:pStyle w:val="ListeParagraf"/>
        <w:rPr>
          <w:rFonts w:ascii="Calibri" w:hAnsi="Calibri"/>
          <w:iCs/>
        </w:rPr>
      </w:pPr>
    </w:p>
    <w:p w:rsidR="002A6C0B" w:rsidRPr="002F7E47" w:rsidRDefault="00C92FAE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2F7E47">
        <w:rPr>
          <w:rFonts w:ascii="Calibri" w:hAnsi="Calibri"/>
          <w:iCs/>
        </w:rPr>
        <w:t xml:space="preserve">Her takım oyuncusu </w:t>
      </w:r>
      <w:r w:rsidR="002F7E47">
        <w:rPr>
          <w:rFonts w:ascii="Calibri" w:hAnsi="Calibri"/>
          <w:iCs/>
        </w:rPr>
        <w:t>turnuva boyunca sadece bir takım için oynayabilir.</w:t>
      </w:r>
    </w:p>
    <w:p w:rsidR="00717F30" w:rsidRPr="00880D40" w:rsidRDefault="00625FDA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 xml:space="preserve">Son başvuru </w:t>
      </w:r>
      <w:r w:rsidR="0045100D" w:rsidRPr="00880D40">
        <w:rPr>
          <w:rFonts w:ascii="Calibri" w:hAnsi="Calibri"/>
          <w:iCs/>
        </w:rPr>
        <w:t>tarihinden sonra</w:t>
      </w:r>
      <w:r w:rsidR="00717F30" w:rsidRPr="00880D40">
        <w:rPr>
          <w:rFonts w:ascii="Calibri" w:hAnsi="Calibri"/>
          <w:iCs/>
        </w:rPr>
        <w:t xml:space="preserve"> takım listelerinde değişiklik yapılamayacaktır.</w:t>
      </w:r>
    </w:p>
    <w:p w:rsidR="002A6C0B" w:rsidRPr="00880D40" w:rsidRDefault="002A6C0B" w:rsidP="008D3F16">
      <w:pPr>
        <w:pStyle w:val="ListeParagraf"/>
        <w:rPr>
          <w:rFonts w:ascii="Calibri" w:hAnsi="Calibri"/>
          <w:iCs/>
        </w:rPr>
      </w:pPr>
    </w:p>
    <w:p w:rsidR="004162DF" w:rsidRPr="00880D40" w:rsidRDefault="004162DF" w:rsidP="008367BE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 xml:space="preserve">Turnuvaya katılanlar başvuru </w:t>
      </w:r>
      <w:r w:rsidR="008367BE" w:rsidRPr="00880D40">
        <w:rPr>
          <w:rFonts w:ascii="Calibri" w:hAnsi="Calibri"/>
          <w:iCs/>
        </w:rPr>
        <w:t>formu,</w:t>
      </w:r>
      <w:r w:rsidR="008367BE">
        <w:rPr>
          <w:rFonts w:ascii="Calibri" w:hAnsi="Calibri"/>
          <w:iCs/>
        </w:rPr>
        <w:t xml:space="preserve"> Görev</w:t>
      </w:r>
      <w:r w:rsidR="00EB4CF2">
        <w:rPr>
          <w:rFonts w:ascii="Calibri" w:hAnsi="Calibri"/>
          <w:iCs/>
        </w:rPr>
        <w:t xml:space="preserve"> yeri belgesi,</w:t>
      </w:r>
      <w:r w:rsidRPr="00880D40">
        <w:rPr>
          <w:rFonts w:ascii="Calibri" w:hAnsi="Calibri"/>
          <w:iCs/>
        </w:rPr>
        <w:t xml:space="preserve"> kimlik fotokopileri ile sağlık problemi </w:t>
      </w:r>
      <w:r w:rsidR="00E8739B" w:rsidRPr="00880D40">
        <w:rPr>
          <w:rFonts w:ascii="Calibri" w:hAnsi="Calibri"/>
          <w:iCs/>
        </w:rPr>
        <w:t xml:space="preserve">olmadığına dair </w:t>
      </w:r>
      <w:r w:rsidRPr="00880D40">
        <w:rPr>
          <w:rFonts w:ascii="Calibri" w:hAnsi="Calibri"/>
          <w:iCs/>
        </w:rPr>
        <w:t xml:space="preserve">sağlık raporu sunmak zorundadır. Sağlık raporu getirmeyenler ile ilgili sorumluluk sendikamıza ait değildir. </w:t>
      </w:r>
    </w:p>
    <w:p w:rsidR="002A6C0B" w:rsidRPr="00880D40" w:rsidRDefault="002A6C0B" w:rsidP="008D3F16">
      <w:pPr>
        <w:ind w:left="720"/>
        <w:rPr>
          <w:rFonts w:ascii="Calibri" w:hAnsi="Calibri"/>
          <w:iCs/>
        </w:rPr>
      </w:pPr>
    </w:p>
    <w:p w:rsidR="00E8739B" w:rsidRPr="001859B0" w:rsidRDefault="004162DF" w:rsidP="008D3F16">
      <w:pPr>
        <w:numPr>
          <w:ilvl w:val="0"/>
          <w:numId w:val="2"/>
        </w:numPr>
        <w:rPr>
          <w:rFonts w:ascii="Calibri" w:hAnsi="Calibri"/>
          <w:iCs/>
        </w:rPr>
      </w:pPr>
      <w:r w:rsidRPr="001859B0">
        <w:rPr>
          <w:rFonts w:ascii="Calibri" w:hAnsi="Calibri"/>
          <w:iCs/>
        </w:rPr>
        <w:t xml:space="preserve">Takımlar </w:t>
      </w:r>
      <w:r w:rsidR="008A7A2D" w:rsidRPr="001859B0">
        <w:rPr>
          <w:rFonts w:ascii="Calibri" w:hAnsi="Calibri"/>
          <w:iCs/>
        </w:rPr>
        <w:t>başvuru formlarını doldurarak</w:t>
      </w:r>
      <w:r w:rsidR="001859B0" w:rsidRPr="001859B0">
        <w:rPr>
          <w:rFonts w:ascii="Calibri" w:hAnsi="Calibri"/>
          <w:iCs/>
        </w:rPr>
        <w:t>,</w:t>
      </w:r>
      <w:r w:rsidR="00F0357C" w:rsidRPr="001859B0">
        <w:rPr>
          <w:rFonts w:ascii="Calibri" w:hAnsi="Calibri"/>
          <w:iCs/>
        </w:rPr>
        <w:t xml:space="preserve"> Doldurulan takım </w:t>
      </w:r>
      <w:r w:rsidR="008367BE" w:rsidRPr="001859B0">
        <w:rPr>
          <w:rFonts w:ascii="Calibri" w:hAnsi="Calibri"/>
          <w:iCs/>
        </w:rPr>
        <w:t>forumlarında oyuncuların</w:t>
      </w:r>
      <w:r w:rsidR="00F0357C" w:rsidRPr="001859B0">
        <w:rPr>
          <w:rFonts w:ascii="Calibri" w:hAnsi="Calibri"/>
          <w:iCs/>
        </w:rPr>
        <w:t xml:space="preserve"> görev yeri ve statüsü mutlaka beyan edilecektir.</w:t>
      </w:r>
      <w:r w:rsidR="008A7A2D" w:rsidRPr="001859B0">
        <w:rPr>
          <w:rFonts w:ascii="Calibri" w:hAnsi="Calibri"/>
          <w:iCs/>
        </w:rPr>
        <w:t xml:space="preserve"> </w:t>
      </w:r>
      <w:r w:rsidRPr="001859B0">
        <w:rPr>
          <w:rFonts w:ascii="Calibri" w:hAnsi="Calibri"/>
          <w:iCs/>
        </w:rPr>
        <w:t xml:space="preserve">Eğitim-Bir-Sen Adana Şube </w:t>
      </w:r>
      <w:r w:rsidR="00FE7F93" w:rsidRPr="001859B0">
        <w:rPr>
          <w:rFonts w:ascii="Calibri" w:hAnsi="Calibri"/>
          <w:iCs/>
        </w:rPr>
        <w:t>B</w:t>
      </w:r>
      <w:r w:rsidRPr="001859B0">
        <w:rPr>
          <w:rFonts w:ascii="Calibri" w:hAnsi="Calibri"/>
          <w:iCs/>
        </w:rPr>
        <w:t xml:space="preserve">aşkanlığına </w:t>
      </w:r>
      <w:r w:rsidR="008367BE" w:rsidRPr="008367BE">
        <w:rPr>
          <w:rFonts w:ascii="Calibri" w:hAnsi="Calibri"/>
          <w:b/>
          <w:iCs/>
        </w:rPr>
        <w:t>04</w:t>
      </w:r>
      <w:r w:rsidR="00C5307B" w:rsidRPr="001859B0">
        <w:rPr>
          <w:rFonts w:ascii="Calibri" w:hAnsi="Calibri"/>
          <w:b/>
          <w:iCs/>
        </w:rPr>
        <w:t>/</w:t>
      </w:r>
      <w:r w:rsidR="003B3EB3" w:rsidRPr="001859B0">
        <w:rPr>
          <w:rFonts w:ascii="Calibri" w:hAnsi="Calibri"/>
          <w:b/>
          <w:iCs/>
        </w:rPr>
        <w:t>04</w:t>
      </w:r>
      <w:r w:rsidR="008367BE">
        <w:rPr>
          <w:rFonts w:ascii="Calibri" w:hAnsi="Calibri"/>
          <w:b/>
          <w:iCs/>
        </w:rPr>
        <w:t>/2024</w:t>
      </w:r>
      <w:r w:rsidR="00486FDA">
        <w:rPr>
          <w:rFonts w:ascii="Calibri" w:hAnsi="Calibri"/>
          <w:b/>
          <w:iCs/>
        </w:rPr>
        <w:t xml:space="preserve"> </w:t>
      </w:r>
      <w:r w:rsidR="00C5307B" w:rsidRPr="001859B0">
        <w:rPr>
          <w:rFonts w:ascii="Calibri" w:hAnsi="Calibri"/>
          <w:b/>
          <w:iCs/>
        </w:rPr>
        <w:t xml:space="preserve"> </w:t>
      </w:r>
      <w:r w:rsidR="00486FDA">
        <w:rPr>
          <w:rFonts w:ascii="Calibri" w:hAnsi="Calibri"/>
          <w:b/>
          <w:iCs/>
        </w:rPr>
        <w:t xml:space="preserve">Perşembe </w:t>
      </w:r>
      <w:r w:rsidR="00270813" w:rsidRPr="001859B0">
        <w:rPr>
          <w:rFonts w:ascii="Calibri" w:hAnsi="Calibri"/>
          <w:b/>
          <w:iCs/>
        </w:rPr>
        <w:t>günü</w:t>
      </w:r>
      <w:r w:rsidR="0069701E" w:rsidRPr="001859B0">
        <w:rPr>
          <w:rFonts w:ascii="Calibri" w:hAnsi="Calibri"/>
          <w:b/>
          <w:iCs/>
        </w:rPr>
        <w:t xml:space="preserve"> </w:t>
      </w:r>
      <w:r w:rsidRPr="001859B0">
        <w:rPr>
          <w:rFonts w:ascii="Calibri" w:hAnsi="Calibri"/>
          <w:b/>
          <w:iCs/>
          <w:u w:val="single"/>
        </w:rPr>
        <w:t>saat:1</w:t>
      </w:r>
      <w:r w:rsidR="002B78D1" w:rsidRPr="001859B0">
        <w:rPr>
          <w:rFonts w:ascii="Calibri" w:hAnsi="Calibri"/>
          <w:b/>
          <w:iCs/>
          <w:u w:val="single"/>
        </w:rPr>
        <w:t>7</w:t>
      </w:r>
      <w:r w:rsidRPr="001859B0">
        <w:rPr>
          <w:rFonts w:ascii="Calibri" w:hAnsi="Calibri"/>
          <w:b/>
          <w:iCs/>
          <w:u w:val="single"/>
        </w:rPr>
        <w:t>.00’</w:t>
      </w:r>
      <w:r w:rsidR="00270813" w:rsidRPr="001859B0">
        <w:rPr>
          <w:rFonts w:ascii="Calibri" w:hAnsi="Calibri"/>
          <w:iCs/>
          <w:u w:val="single"/>
        </w:rPr>
        <w:t>y</w:t>
      </w:r>
      <w:r w:rsidRPr="001859B0">
        <w:rPr>
          <w:rFonts w:ascii="Calibri" w:hAnsi="Calibri"/>
          <w:iCs/>
          <w:u w:val="single"/>
        </w:rPr>
        <w:t>e</w:t>
      </w:r>
      <w:r w:rsidRPr="001859B0">
        <w:rPr>
          <w:rFonts w:ascii="Calibri" w:hAnsi="Calibri"/>
          <w:iCs/>
        </w:rPr>
        <w:t xml:space="preserve"> kadar elden, </w:t>
      </w:r>
      <w:r w:rsidR="00951A85" w:rsidRPr="001859B0">
        <w:rPr>
          <w:rFonts w:ascii="Calibri" w:hAnsi="Calibri"/>
          <w:b/>
          <w:iCs/>
        </w:rPr>
        <w:t>adana1@</w:t>
      </w:r>
      <w:proofErr w:type="gramStart"/>
      <w:r w:rsidR="00951A85" w:rsidRPr="001859B0">
        <w:rPr>
          <w:rFonts w:ascii="Calibri" w:hAnsi="Calibri"/>
          <w:b/>
          <w:iCs/>
        </w:rPr>
        <w:t>ebs</w:t>
      </w:r>
      <w:r w:rsidR="0069701E" w:rsidRPr="001859B0">
        <w:rPr>
          <w:rFonts w:ascii="Calibri" w:hAnsi="Calibri"/>
          <w:b/>
          <w:iCs/>
        </w:rPr>
        <w:t>.org.tr</w:t>
      </w:r>
      <w:proofErr w:type="gramEnd"/>
      <w:r w:rsidR="0069701E" w:rsidRPr="001859B0">
        <w:rPr>
          <w:rFonts w:ascii="Calibri" w:hAnsi="Calibri"/>
          <w:b/>
          <w:iCs/>
        </w:rPr>
        <w:t xml:space="preserve"> </w:t>
      </w:r>
      <w:r w:rsidR="0069701E" w:rsidRPr="001859B0">
        <w:rPr>
          <w:rFonts w:ascii="Calibri" w:hAnsi="Calibri"/>
          <w:iCs/>
        </w:rPr>
        <w:t xml:space="preserve">adresine </w:t>
      </w:r>
      <w:r w:rsidRPr="001859B0">
        <w:rPr>
          <w:rFonts w:ascii="Calibri" w:hAnsi="Calibri"/>
          <w:iCs/>
        </w:rPr>
        <w:t>mail</w:t>
      </w:r>
      <w:r w:rsidR="0069701E" w:rsidRPr="001859B0">
        <w:rPr>
          <w:rFonts w:ascii="Calibri" w:hAnsi="Calibri"/>
          <w:iCs/>
        </w:rPr>
        <w:t xml:space="preserve"> ile</w:t>
      </w:r>
      <w:r w:rsidRPr="001859B0">
        <w:rPr>
          <w:rFonts w:ascii="Calibri" w:hAnsi="Calibri"/>
          <w:iCs/>
        </w:rPr>
        <w:t xml:space="preserve"> ya da faks yolu ile ulaştıracaklardır.</w:t>
      </w:r>
      <w:r w:rsidR="0069701E" w:rsidRPr="001859B0">
        <w:rPr>
          <w:rFonts w:ascii="Calibri" w:hAnsi="Calibri"/>
          <w:iCs/>
        </w:rPr>
        <w:t>(</w:t>
      </w:r>
      <w:r w:rsidR="00E8739B" w:rsidRPr="001859B0">
        <w:rPr>
          <w:rFonts w:ascii="Calibri" w:hAnsi="Calibri"/>
          <w:iCs/>
        </w:rPr>
        <w:t xml:space="preserve"> fax:0322 344 </w:t>
      </w:r>
      <w:r w:rsidR="00A44F68" w:rsidRPr="001859B0">
        <w:rPr>
          <w:rFonts w:ascii="Calibri" w:hAnsi="Calibri"/>
          <w:iCs/>
        </w:rPr>
        <w:t>3</w:t>
      </w:r>
      <w:r w:rsidR="00E8739B" w:rsidRPr="001859B0">
        <w:rPr>
          <w:rFonts w:ascii="Calibri" w:hAnsi="Calibri"/>
          <w:iCs/>
        </w:rPr>
        <w:t xml:space="preserve">8 </w:t>
      </w:r>
      <w:r w:rsidR="00A44F68" w:rsidRPr="001859B0">
        <w:rPr>
          <w:rFonts w:ascii="Calibri" w:hAnsi="Calibri"/>
          <w:iCs/>
        </w:rPr>
        <w:t>3</w:t>
      </w:r>
      <w:r w:rsidR="00E8739B" w:rsidRPr="001859B0">
        <w:rPr>
          <w:rFonts w:ascii="Calibri" w:hAnsi="Calibri"/>
          <w:iCs/>
        </w:rPr>
        <w:t>8)</w:t>
      </w:r>
    </w:p>
    <w:p w:rsidR="00717F30" w:rsidRPr="00880D40" w:rsidRDefault="004162DF" w:rsidP="00FB0846">
      <w:pPr>
        <w:ind w:left="720"/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 xml:space="preserve">Fikstür çekimi </w:t>
      </w:r>
      <w:r w:rsidR="008367BE" w:rsidRPr="008367BE">
        <w:rPr>
          <w:rFonts w:ascii="Calibri" w:hAnsi="Calibri"/>
          <w:b/>
          <w:iCs/>
        </w:rPr>
        <w:t>05</w:t>
      </w:r>
      <w:r w:rsidRPr="00880D40">
        <w:rPr>
          <w:rFonts w:ascii="Calibri" w:hAnsi="Calibri"/>
          <w:b/>
          <w:iCs/>
        </w:rPr>
        <w:t>/</w:t>
      </w:r>
      <w:r w:rsidR="00AA62A3">
        <w:rPr>
          <w:rFonts w:ascii="Calibri" w:hAnsi="Calibri"/>
          <w:b/>
          <w:iCs/>
        </w:rPr>
        <w:t>04</w:t>
      </w:r>
      <w:r w:rsidRPr="00880D40">
        <w:rPr>
          <w:rFonts w:ascii="Calibri" w:hAnsi="Calibri"/>
          <w:b/>
          <w:iCs/>
        </w:rPr>
        <w:t>/</w:t>
      </w:r>
      <w:proofErr w:type="gramStart"/>
      <w:r w:rsidRPr="00880D40">
        <w:rPr>
          <w:rFonts w:ascii="Calibri" w:hAnsi="Calibri"/>
          <w:b/>
          <w:iCs/>
        </w:rPr>
        <w:t>20</w:t>
      </w:r>
      <w:r w:rsidR="008367BE">
        <w:rPr>
          <w:rFonts w:ascii="Calibri" w:hAnsi="Calibri"/>
          <w:b/>
          <w:iCs/>
        </w:rPr>
        <w:t>24</w:t>
      </w:r>
      <w:r w:rsidR="008A560A" w:rsidRPr="00880D40">
        <w:rPr>
          <w:rFonts w:ascii="Calibri" w:hAnsi="Calibri"/>
          <w:b/>
          <w:iCs/>
        </w:rPr>
        <w:t xml:space="preserve"> </w:t>
      </w:r>
      <w:r w:rsidR="00AA62A3">
        <w:rPr>
          <w:rFonts w:ascii="Calibri" w:hAnsi="Calibri"/>
          <w:b/>
          <w:iCs/>
        </w:rPr>
        <w:t xml:space="preserve"> </w:t>
      </w:r>
      <w:r w:rsidR="008367BE">
        <w:rPr>
          <w:rFonts w:ascii="Calibri" w:hAnsi="Calibri"/>
          <w:b/>
          <w:iCs/>
        </w:rPr>
        <w:t>Cuma</w:t>
      </w:r>
      <w:proofErr w:type="gramEnd"/>
      <w:r w:rsidR="00486FDA">
        <w:rPr>
          <w:rFonts w:ascii="Calibri" w:hAnsi="Calibri"/>
          <w:b/>
          <w:iCs/>
        </w:rPr>
        <w:t xml:space="preserve"> </w:t>
      </w:r>
      <w:r w:rsidR="00AA62A3">
        <w:rPr>
          <w:rFonts w:ascii="Calibri" w:hAnsi="Calibri"/>
          <w:b/>
          <w:iCs/>
        </w:rPr>
        <w:t xml:space="preserve"> </w:t>
      </w:r>
      <w:r w:rsidR="003F07D0" w:rsidRPr="00880D40">
        <w:rPr>
          <w:rFonts w:ascii="Calibri" w:hAnsi="Calibri"/>
          <w:b/>
          <w:iCs/>
        </w:rPr>
        <w:t>günü saat 1</w:t>
      </w:r>
      <w:r w:rsidR="00270813" w:rsidRPr="00880D40">
        <w:rPr>
          <w:rFonts w:ascii="Calibri" w:hAnsi="Calibri"/>
          <w:b/>
          <w:iCs/>
        </w:rPr>
        <w:t>7</w:t>
      </w:r>
      <w:r w:rsidR="008367BE">
        <w:rPr>
          <w:rFonts w:ascii="Calibri" w:hAnsi="Calibri"/>
          <w:b/>
          <w:iCs/>
        </w:rPr>
        <w:t>:0</w:t>
      </w:r>
      <w:r w:rsidR="00C5307B" w:rsidRPr="00880D40">
        <w:rPr>
          <w:rFonts w:ascii="Calibri" w:hAnsi="Calibri"/>
          <w:b/>
          <w:iCs/>
        </w:rPr>
        <w:t>0</w:t>
      </w:r>
      <w:r w:rsidR="00C5307B" w:rsidRPr="00880D40">
        <w:rPr>
          <w:rFonts w:ascii="Calibri" w:hAnsi="Calibri"/>
          <w:iCs/>
        </w:rPr>
        <w:t>’da</w:t>
      </w:r>
      <w:r w:rsidR="003F07D0" w:rsidRPr="00880D40">
        <w:rPr>
          <w:rFonts w:ascii="Calibri" w:hAnsi="Calibri"/>
          <w:iCs/>
        </w:rPr>
        <w:t xml:space="preserve"> s</w:t>
      </w:r>
      <w:r w:rsidRPr="00880D40">
        <w:rPr>
          <w:rFonts w:ascii="Calibri" w:hAnsi="Calibri"/>
          <w:iCs/>
        </w:rPr>
        <w:t xml:space="preserve">endika </w:t>
      </w:r>
      <w:r w:rsidR="00625FDA" w:rsidRPr="00880D40">
        <w:rPr>
          <w:rFonts w:ascii="Calibri" w:hAnsi="Calibri"/>
          <w:iCs/>
        </w:rPr>
        <w:t>binamızda yapılacaktır</w:t>
      </w:r>
      <w:r w:rsidR="00FE7F93" w:rsidRPr="00880D40">
        <w:rPr>
          <w:rFonts w:ascii="Calibri" w:hAnsi="Calibri"/>
          <w:iCs/>
        </w:rPr>
        <w:t>. Fikstür çekimine</w:t>
      </w:r>
      <w:r w:rsidR="0069701E" w:rsidRPr="00880D40">
        <w:rPr>
          <w:rFonts w:ascii="Calibri" w:hAnsi="Calibri"/>
          <w:iCs/>
        </w:rPr>
        <w:t xml:space="preserve"> tüm</w:t>
      </w:r>
      <w:r w:rsidR="00FE7F93" w:rsidRPr="00880D40">
        <w:rPr>
          <w:rFonts w:ascii="Calibri" w:hAnsi="Calibri"/>
          <w:iCs/>
        </w:rPr>
        <w:t xml:space="preserve"> takım</w:t>
      </w:r>
      <w:r w:rsidR="0069701E" w:rsidRPr="00880D40">
        <w:rPr>
          <w:rFonts w:ascii="Calibri" w:hAnsi="Calibri"/>
          <w:iCs/>
        </w:rPr>
        <w:t>larımızın</w:t>
      </w:r>
      <w:r w:rsidR="00FE7F93" w:rsidRPr="00880D40">
        <w:rPr>
          <w:rFonts w:ascii="Calibri" w:hAnsi="Calibri"/>
          <w:iCs/>
        </w:rPr>
        <w:t xml:space="preserve"> sorumluları </w:t>
      </w:r>
      <w:r w:rsidR="00E8739B" w:rsidRPr="00880D40">
        <w:rPr>
          <w:rFonts w:ascii="Calibri" w:hAnsi="Calibri"/>
          <w:iCs/>
        </w:rPr>
        <w:t>katılabilirler</w:t>
      </w:r>
      <w:r w:rsidR="00FE7F93" w:rsidRPr="00880D40">
        <w:rPr>
          <w:rFonts w:ascii="Calibri" w:hAnsi="Calibri"/>
          <w:iCs/>
        </w:rPr>
        <w:t>.</w:t>
      </w:r>
      <w:r w:rsidR="00C5307B" w:rsidRPr="00880D40">
        <w:rPr>
          <w:rFonts w:ascii="Calibri" w:hAnsi="Calibri"/>
          <w:iCs/>
        </w:rPr>
        <w:t xml:space="preserve"> Müsabakalar</w:t>
      </w:r>
      <w:r w:rsidR="00BE0148">
        <w:rPr>
          <w:rFonts w:ascii="Calibri" w:hAnsi="Calibri"/>
          <w:iCs/>
        </w:rPr>
        <w:t xml:space="preserve"> </w:t>
      </w:r>
      <w:proofErr w:type="gramStart"/>
      <w:r w:rsidR="008367BE" w:rsidRPr="008367BE">
        <w:rPr>
          <w:rFonts w:ascii="Calibri" w:hAnsi="Calibri"/>
          <w:b/>
          <w:iCs/>
        </w:rPr>
        <w:t>20</w:t>
      </w:r>
      <w:r w:rsidR="00C5307B" w:rsidRPr="008367BE">
        <w:rPr>
          <w:rFonts w:ascii="Calibri" w:hAnsi="Calibri"/>
          <w:b/>
          <w:iCs/>
        </w:rPr>
        <w:t>/0</w:t>
      </w:r>
      <w:r w:rsidR="008367BE" w:rsidRPr="008367BE">
        <w:rPr>
          <w:rFonts w:ascii="Calibri" w:hAnsi="Calibri"/>
          <w:b/>
          <w:iCs/>
        </w:rPr>
        <w:t>4/2024</w:t>
      </w:r>
      <w:proofErr w:type="gramEnd"/>
      <w:r w:rsidR="00AA62A3">
        <w:rPr>
          <w:rFonts w:ascii="Calibri" w:hAnsi="Calibri"/>
          <w:b/>
          <w:iCs/>
        </w:rPr>
        <w:t xml:space="preserve"> Cumartesi </w:t>
      </w:r>
      <w:r w:rsidR="00840EE7" w:rsidRPr="00880D40">
        <w:rPr>
          <w:rFonts w:ascii="Calibri" w:hAnsi="Calibri"/>
          <w:b/>
          <w:iCs/>
        </w:rPr>
        <w:t xml:space="preserve">günü </w:t>
      </w:r>
      <w:r w:rsidR="008367BE">
        <w:rPr>
          <w:rFonts w:ascii="Calibri" w:hAnsi="Calibri"/>
          <w:b/>
          <w:iCs/>
        </w:rPr>
        <w:t>11</w:t>
      </w:r>
      <w:r w:rsidR="00F42150">
        <w:rPr>
          <w:rFonts w:ascii="Calibri" w:hAnsi="Calibri"/>
          <w:b/>
          <w:iCs/>
        </w:rPr>
        <w:t xml:space="preserve">.30 da </w:t>
      </w:r>
      <w:r w:rsidR="0069701E" w:rsidRPr="00880D40">
        <w:rPr>
          <w:rFonts w:ascii="Calibri" w:hAnsi="Calibri"/>
          <w:iCs/>
        </w:rPr>
        <w:t xml:space="preserve">açılış </w:t>
      </w:r>
      <w:r w:rsidR="008367BE">
        <w:rPr>
          <w:rFonts w:ascii="Calibri" w:hAnsi="Calibri"/>
          <w:iCs/>
        </w:rPr>
        <w:t>seremonisiyle</w:t>
      </w:r>
      <w:r w:rsidR="0069701E" w:rsidRPr="00880D40">
        <w:rPr>
          <w:rFonts w:ascii="Calibri" w:hAnsi="Calibri"/>
          <w:iCs/>
        </w:rPr>
        <w:t xml:space="preserve"> başlayacaktır</w:t>
      </w:r>
      <w:r w:rsidR="00286F34">
        <w:rPr>
          <w:rFonts w:ascii="Calibri" w:hAnsi="Calibri"/>
          <w:iCs/>
        </w:rPr>
        <w:t xml:space="preserve">. </w:t>
      </w:r>
    </w:p>
    <w:p w:rsidR="002A6C0B" w:rsidRPr="00880D40" w:rsidRDefault="002A6C0B" w:rsidP="008D3F16">
      <w:pPr>
        <w:ind w:left="720"/>
        <w:rPr>
          <w:rFonts w:ascii="Calibri" w:hAnsi="Calibri"/>
          <w:iCs/>
        </w:rPr>
      </w:pPr>
    </w:p>
    <w:p w:rsidR="004162DF" w:rsidRPr="00880D40" w:rsidRDefault="00717F30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 xml:space="preserve">Maç içerisinde oyuncu değişikliği sayısı </w:t>
      </w:r>
      <w:r w:rsidR="00676030">
        <w:rPr>
          <w:rFonts w:ascii="Calibri" w:hAnsi="Calibri"/>
          <w:iCs/>
        </w:rPr>
        <w:t>5</w:t>
      </w:r>
      <w:r w:rsidRPr="00880D40">
        <w:rPr>
          <w:rFonts w:ascii="Calibri" w:hAnsi="Calibri"/>
          <w:iCs/>
        </w:rPr>
        <w:t>’dır. Oyundan çıkan oyuncu tekrar oyuna giremez.</w:t>
      </w:r>
    </w:p>
    <w:p w:rsidR="002A6C0B" w:rsidRPr="00880D40" w:rsidRDefault="002A6C0B" w:rsidP="008D3F16">
      <w:pPr>
        <w:ind w:left="720"/>
        <w:rPr>
          <w:rFonts w:ascii="Calibri" w:hAnsi="Calibri"/>
          <w:iCs/>
        </w:rPr>
      </w:pPr>
    </w:p>
    <w:p w:rsidR="004162DF" w:rsidRPr="00880D40" w:rsidRDefault="004162DF" w:rsidP="008367BE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>Maçlar</w:t>
      </w:r>
      <w:r w:rsidR="00E8739B" w:rsidRPr="00880D40">
        <w:rPr>
          <w:rFonts w:ascii="Calibri" w:hAnsi="Calibri"/>
          <w:iCs/>
        </w:rPr>
        <w:t>ın süresi:</w:t>
      </w:r>
      <w:r w:rsidRPr="00880D40">
        <w:rPr>
          <w:rFonts w:ascii="Calibri" w:hAnsi="Calibri"/>
          <w:iCs/>
        </w:rPr>
        <w:t xml:space="preserve"> 2x25 dakika</w:t>
      </w:r>
      <w:r w:rsidR="00E8739B" w:rsidRPr="00880D40">
        <w:rPr>
          <w:rFonts w:ascii="Calibri" w:hAnsi="Calibri"/>
          <w:iCs/>
        </w:rPr>
        <w:t>dır.</w:t>
      </w:r>
      <w:r w:rsidRPr="00880D40">
        <w:rPr>
          <w:rFonts w:ascii="Calibri" w:hAnsi="Calibri"/>
          <w:iCs/>
        </w:rPr>
        <w:t xml:space="preserve"> Play-</w:t>
      </w:r>
      <w:proofErr w:type="spellStart"/>
      <w:r w:rsidRPr="00880D40">
        <w:rPr>
          <w:rFonts w:ascii="Calibri" w:hAnsi="Calibri"/>
          <w:iCs/>
        </w:rPr>
        <w:t>off</w:t>
      </w:r>
      <w:proofErr w:type="spellEnd"/>
      <w:r w:rsidRPr="00880D40">
        <w:rPr>
          <w:rFonts w:ascii="Calibri" w:hAnsi="Calibri"/>
          <w:iCs/>
        </w:rPr>
        <w:t xml:space="preserve"> aşamasında uzatma yoktur. Direkt olarak penaltılara geçilecektir. 5’er seri penaltı u</w:t>
      </w:r>
      <w:r w:rsidR="00CF6D6A" w:rsidRPr="00880D40">
        <w:rPr>
          <w:rFonts w:ascii="Calibri" w:hAnsi="Calibri"/>
          <w:iCs/>
        </w:rPr>
        <w:t>ygul</w:t>
      </w:r>
      <w:r w:rsidR="008367BE">
        <w:rPr>
          <w:rFonts w:ascii="Calibri" w:hAnsi="Calibri"/>
          <w:iCs/>
        </w:rPr>
        <w:t xml:space="preserve">aması yapılacaktır. Turnuva tek maç </w:t>
      </w:r>
      <w:r w:rsidRPr="00880D40">
        <w:rPr>
          <w:rFonts w:ascii="Calibri" w:hAnsi="Calibri"/>
          <w:iCs/>
        </w:rPr>
        <w:t xml:space="preserve">eleme usulü ile </w:t>
      </w:r>
      <w:r w:rsidR="008367BE">
        <w:rPr>
          <w:rFonts w:ascii="Calibri" w:hAnsi="Calibri"/>
          <w:iCs/>
        </w:rPr>
        <w:t>oynanacaktır.</w:t>
      </w:r>
    </w:p>
    <w:p w:rsidR="002A6C0B" w:rsidRPr="00880D40" w:rsidRDefault="002A6C0B" w:rsidP="008D3F16">
      <w:pPr>
        <w:pStyle w:val="ListeParagraf"/>
        <w:rPr>
          <w:rFonts w:ascii="Calibri" w:hAnsi="Calibri"/>
          <w:iCs/>
        </w:rPr>
      </w:pPr>
    </w:p>
    <w:p w:rsidR="004162DF" w:rsidRPr="00880D40" w:rsidRDefault="004162DF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>Turnuvada TFF kuralları geçerlidir.</w:t>
      </w:r>
      <w:proofErr w:type="gramStart"/>
      <w:r w:rsidRPr="00880D40">
        <w:rPr>
          <w:rFonts w:ascii="Calibri" w:hAnsi="Calibri"/>
          <w:iCs/>
        </w:rPr>
        <w:t>(</w:t>
      </w:r>
      <w:proofErr w:type="gramEnd"/>
      <w:r w:rsidR="00E8739B" w:rsidRPr="00880D40">
        <w:rPr>
          <w:rFonts w:ascii="Calibri" w:hAnsi="Calibri"/>
          <w:iCs/>
        </w:rPr>
        <w:t>O</w:t>
      </w:r>
      <w:r w:rsidRPr="00880D40">
        <w:rPr>
          <w:rFonts w:ascii="Calibri" w:hAnsi="Calibri"/>
          <w:iCs/>
        </w:rPr>
        <w:t xml:space="preserve">fsayt kuralı uygulanmayacaktır. Kalecilerin </w:t>
      </w:r>
      <w:r w:rsidR="003D63AF" w:rsidRPr="00880D40">
        <w:rPr>
          <w:rFonts w:ascii="Calibri" w:hAnsi="Calibri"/>
          <w:iCs/>
        </w:rPr>
        <w:t xml:space="preserve">ayak </w:t>
      </w:r>
      <w:proofErr w:type="spellStart"/>
      <w:r w:rsidRPr="00880D40">
        <w:rPr>
          <w:rFonts w:ascii="Calibri" w:hAnsi="Calibri"/>
          <w:iCs/>
        </w:rPr>
        <w:t>degaj</w:t>
      </w:r>
      <w:r w:rsidR="003D63AF" w:rsidRPr="00880D40">
        <w:rPr>
          <w:rFonts w:ascii="Calibri" w:hAnsi="Calibri"/>
          <w:iCs/>
        </w:rPr>
        <w:t>ı</w:t>
      </w:r>
      <w:proofErr w:type="spellEnd"/>
      <w:r w:rsidRPr="00880D40">
        <w:rPr>
          <w:rFonts w:ascii="Calibri" w:hAnsi="Calibri"/>
          <w:iCs/>
        </w:rPr>
        <w:t xml:space="preserve"> ile topu oyun alanına sokması yasaktır,</w:t>
      </w:r>
      <w:r w:rsidR="0045100D" w:rsidRPr="00880D40">
        <w:rPr>
          <w:rFonts w:ascii="Calibri" w:hAnsi="Calibri"/>
          <w:iCs/>
        </w:rPr>
        <w:t xml:space="preserve"> </w:t>
      </w:r>
      <w:r w:rsidR="00FF2BCC" w:rsidRPr="00880D40">
        <w:rPr>
          <w:rFonts w:ascii="Calibri" w:hAnsi="Calibri"/>
          <w:iCs/>
        </w:rPr>
        <w:t>geri pas elle alınamaz,</w:t>
      </w:r>
      <w:r w:rsidRPr="00880D40">
        <w:rPr>
          <w:rFonts w:ascii="Calibri" w:hAnsi="Calibri"/>
          <w:iCs/>
        </w:rPr>
        <w:t xml:space="preserve"> baraj mesafesi 5 hakem adımıdır.</w:t>
      </w:r>
      <w:proofErr w:type="gramStart"/>
      <w:r w:rsidRPr="00880D40">
        <w:rPr>
          <w:rFonts w:ascii="Calibri" w:hAnsi="Calibri"/>
          <w:iCs/>
        </w:rPr>
        <w:t>)</w:t>
      </w:r>
      <w:proofErr w:type="gramEnd"/>
    </w:p>
    <w:p w:rsidR="002A6C0B" w:rsidRPr="00880D40" w:rsidRDefault="002A6C0B" w:rsidP="008D3F16">
      <w:pPr>
        <w:ind w:left="720"/>
        <w:rPr>
          <w:rFonts w:ascii="Calibri" w:hAnsi="Calibri"/>
          <w:iCs/>
        </w:rPr>
      </w:pPr>
    </w:p>
    <w:p w:rsidR="00E8739B" w:rsidRPr="00880D40" w:rsidRDefault="004162DF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lastRenderedPageBreak/>
        <w:t>Kırmızı kart ile oyun dışı kalan oyuncu</w:t>
      </w:r>
      <w:r w:rsidR="00C61D6F" w:rsidRPr="00880D40">
        <w:rPr>
          <w:rFonts w:ascii="Calibri" w:hAnsi="Calibri"/>
          <w:iCs/>
        </w:rPr>
        <w:t>nun yerine başka bir oyuncu gire</w:t>
      </w:r>
      <w:r w:rsidR="00CC5F2E" w:rsidRPr="00880D40">
        <w:rPr>
          <w:rFonts w:ascii="Calibri" w:hAnsi="Calibri"/>
          <w:iCs/>
        </w:rPr>
        <w:t>mez</w:t>
      </w:r>
      <w:r w:rsidR="00C61D6F" w:rsidRPr="00880D40">
        <w:rPr>
          <w:rFonts w:ascii="Calibri" w:hAnsi="Calibri"/>
          <w:iCs/>
        </w:rPr>
        <w:t>.</w:t>
      </w:r>
      <w:r w:rsidR="0045100D" w:rsidRPr="00880D40">
        <w:rPr>
          <w:rFonts w:ascii="Calibri" w:hAnsi="Calibri"/>
          <w:iCs/>
        </w:rPr>
        <w:t xml:space="preserve"> </w:t>
      </w:r>
      <w:r w:rsidR="00CC5F2E" w:rsidRPr="00880D40">
        <w:rPr>
          <w:rFonts w:ascii="Calibri" w:hAnsi="Calibri"/>
          <w:iCs/>
        </w:rPr>
        <w:t xml:space="preserve">O </w:t>
      </w:r>
      <w:r w:rsidR="00C61D6F" w:rsidRPr="00880D40">
        <w:rPr>
          <w:rFonts w:ascii="Calibri" w:hAnsi="Calibri"/>
          <w:iCs/>
        </w:rPr>
        <w:t>oyuncu</w:t>
      </w:r>
      <w:r w:rsidRPr="00880D40">
        <w:rPr>
          <w:rFonts w:ascii="Calibri" w:hAnsi="Calibri"/>
          <w:iCs/>
        </w:rPr>
        <w:t xml:space="preserve"> bir sonraki maçta yer alamayacak, disiplin suçu işleyen oyuncu veya takımlar hakkında karar turnuva tertip komitesi tarafından verilecektir.</w:t>
      </w:r>
    </w:p>
    <w:p w:rsidR="00137593" w:rsidRPr="00880D40" w:rsidRDefault="00137593" w:rsidP="008D3F16">
      <w:pPr>
        <w:pStyle w:val="ListeParagraf"/>
        <w:rPr>
          <w:rFonts w:ascii="Calibri" w:hAnsi="Calibri"/>
          <w:iCs/>
        </w:rPr>
      </w:pPr>
    </w:p>
    <w:p w:rsidR="00137593" w:rsidRPr="00880D40" w:rsidRDefault="00137593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>Sportmenliğe aykırı, Turnuvanın adına ve amacına gölge düşürecek (</w:t>
      </w:r>
      <w:proofErr w:type="gramStart"/>
      <w:r w:rsidRPr="00880D40">
        <w:rPr>
          <w:rFonts w:ascii="Calibri" w:hAnsi="Calibri"/>
          <w:iCs/>
        </w:rPr>
        <w:t>küfür,kavga</w:t>
      </w:r>
      <w:proofErr w:type="gramEnd"/>
      <w:r w:rsidRPr="00880D40">
        <w:rPr>
          <w:rFonts w:ascii="Calibri" w:hAnsi="Calibri"/>
          <w:iCs/>
        </w:rPr>
        <w:t xml:space="preserve"> vb.) da</w:t>
      </w:r>
      <w:r w:rsidR="00C5307B" w:rsidRPr="00880D40">
        <w:rPr>
          <w:rFonts w:ascii="Calibri" w:hAnsi="Calibri"/>
          <w:iCs/>
        </w:rPr>
        <w:t>vranışlarda bulunan sporcular, t</w:t>
      </w:r>
      <w:r w:rsidRPr="00880D40">
        <w:rPr>
          <w:rFonts w:ascii="Calibri" w:hAnsi="Calibri"/>
          <w:iCs/>
        </w:rPr>
        <w:t>urnuvadan ihraç edilecektir.</w:t>
      </w:r>
    </w:p>
    <w:p w:rsidR="002A6C0B" w:rsidRPr="00880D40" w:rsidRDefault="002A6C0B" w:rsidP="008D3F16">
      <w:pPr>
        <w:pStyle w:val="ListeParagraf"/>
        <w:rPr>
          <w:rFonts w:ascii="Calibri" w:hAnsi="Calibri"/>
          <w:iCs/>
        </w:rPr>
      </w:pPr>
    </w:p>
    <w:p w:rsidR="004162DF" w:rsidRPr="00880D40" w:rsidRDefault="00E8739B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>K</w:t>
      </w:r>
      <w:r w:rsidR="004162DF" w:rsidRPr="00880D40">
        <w:rPr>
          <w:rFonts w:ascii="Calibri" w:hAnsi="Calibri"/>
          <w:iCs/>
        </w:rPr>
        <w:t>alecileri</w:t>
      </w:r>
      <w:r w:rsidRPr="00880D40">
        <w:rPr>
          <w:rFonts w:ascii="Calibri" w:hAnsi="Calibri"/>
          <w:iCs/>
        </w:rPr>
        <w:t>n</w:t>
      </w:r>
      <w:r w:rsidR="004162DF" w:rsidRPr="00880D40">
        <w:rPr>
          <w:rFonts w:ascii="Calibri" w:hAnsi="Calibri"/>
          <w:iCs/>
        </w:rPr>
        <w:t xml:space="preserve"> oyun başladıktan sonra saha içinden herhangi bir oyuncu ile</w:t>
      </w:r>
      <w:r w:rsidR="00C5307B" w:rsidRPr="00880D40">
        <w:rPr>
          <w:rFonts w:ascii="Calibri" w:hAnsi="Calibri"/>
          <w:iCs/>
        </w:rPr>
        <w:t xml:space="preserve"> değişiklik yapma hakkı sadece bir</w:t>
      </w:r>
      <w:r w:rsidR="004162DF" w:rsidRPr="00880D40">
        <w:rPr>
          <w:rFonts w:ascii="Calibri" w:hAnsi="Calibri"/>
          <w:iCs/>
        </w:rPr>
        <w:t xml:space="preserve"> kezdir.</w:t>
      </w:r>
    </w:p>
    <w:p w:rsidR="002A6C0B" w:rsidRPr="00880D40" w:rsidRDefault="002A6C0B" w:rsidP="008D3F16">
      <w:pPr>
        <w:ind w:left="720"/>
        <w:rPr>
          <w:rFonts w:ascii="Calibri" w:hAnsi="Calibri"/>
          <w:iCs/>
        </w:rPr>
      </w:pPr>
    </w:p>
    <w:p w:rsidR="004162DF" w:rsidRPr="00880D40" w:rsidRDefault="004162DF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>Takımlar sendikanın vereceği yelekler ile oyuna çıkmak zorundadır. Harici forma, yelek vb. şeyler giyilmeyecektir.</w:t>
      </w:r>
    </w:p>
    <w:p w:rsidR="002A6C0B" w:rsidRPr="00880D40" w:rsidRDefault="002A6C0B" w:rsidP="008D3F16">
      <w:pPr>
        <w:pStyle w:val="ListeParagraf"/>
        <w:rPr>
          <w:rFonts w:ascii="Calibri" w:hAnsi="Calibri"/>
          <w:iCs/>
        </w:rPr>
      </w:pPr>
    </w:p>
    <w:p w:rsidR="004162DF" w:rsidRPr="00880D40" w:rsidRDefault="004162DF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>Takımlar maç başlama saatinden 30 dakika önce sahada hazır bulunacaklardır. Maçın başlama saatinden 1</w:t>
      </w:r>
      <w:r w:rsidR="00FB0E24" w:rsidRPr="00880D40">
        <w:rPr>
          <w:rFonts w:ascii="Calibri" w:hAnsi="Calibri"/>
          <w:iCs/>
        </w:rPr>
        <w:t>0</w:t>
      </w:r>
      <w:r w:rsidRPr="00880D40">
        <w:rPr>
          <w:rFonts w:ascii="Calibri" w:hAnsi="Calibri"/>
          <w:iCs/>
        </w:rPr>
        <w:t xml:space="preserve"> dakika sonra</w:t>
      </w:r>
      <w:r w:rsidR="0069701E" w:rsidRPr="00880D40">
        <w:rPr>
          <w:rFonts w:ascii="Calibri" w:hAnsi="Calibri"/>
          <w:iCs/>
        </w:rPr>
        <w:t>sına kadar</w:t>
      </w:r>
      <w:r w:rsidRPr="00880D40">
        <w:rPr>
          <w:rFonts w:ascii="Calibri" w:hAnsi="Calibri"/>
          <w:iCs/>
        </w:rPr>
        <w:t xml:space="preserve"> sahaya çıkmayan takım hükmen yenik sayılmış olacaktır. </w:t>
      </w:r>
      <w:r w:rsidR="0069701E" w:rsidRPr="00880D40">
        <w:rPr>
          <w:rFonts w:ascii="Calibri" w:hAnsi="Calibri"/>
          <w:iCs/>
        </w:rPr>
        <w:t>Müsabakadan önce takım sorumlusu esame listesi doldurmak zorundadır.</w:t>
      </w:r>
    </w:p>
    <w:p w:rsidR="002A6C0B" w:rsidRPr="00880D40" w:rsidRDefault="002A6C0B" w:rsidP="008D3F16">
      <w:pPr>
        <w:ind w:left="720"/>
        <w:rPr>
          <w:rFonts w:ascii="Calibri" w:hAnsi="Calibri"/>
          <w:iCs/>
        </w:rPr>
      </w:pPr>
    </w:p>
    <w:p w:rsidR="004162DF" w:rsidRPr="00880D40" w:rsidRDefault="004162DF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 xml:space="preserve">Takımlar </w:t>
      </w:r>
      <w:proofErr w:type="gramStart"/>
      <w:r w:rsidR="00E8739B" w:rsidRPr="00880D40">
        <w:rPr>
          <w:rFonts w:ascii="Calibri" w:hAnsi="Calibri"/>
          <w:iCs/>
        </w:rPr>
        <w:t>f</w:t>
      </w:r>
      <w:r w:rsidRPr="00880D40">
        <w:rPr>
          <w:rFonts w:ascii="Calibri" w:hAnsi="Calibri"/>
          <w:iCs/>
        </w:rPr>
        <w:t>ikstür</w:t>
      </w:r>
      <w:proofErr w:type="gramEnd"/>
      <w:r w:rsidR="00880D40" w:rsidRPr="00880D40">
        <w:rPr>
          <w:rFonts w:ascii="Calibri" w:hAnsi="Calibri"/>
          <w:iCs/>
        </w:rPr>
        <w:t xml:space="preserve"> </w:t>
      </w:r>
      <w:r w:rsidRPr="00880D40">
        <w:rPr>
          <w:rFonts w:ascii="Calibri" w:hAnsi="Calibri"/>
          <w:iCs/>
        </w:rPr>
        <w:t xml:space="preserve">de belirtilen gün ve saate uymak zorundadırlar. Değişiklik </w:t>
      </w:r>
      <w:r w:rsidR="00FF2BCC" w:rsidRPr="00880D40">
        <w:rPr>
          <w:rFonts w:ascii="Calibri" w:hAnsi="Calibri"/>
          <w:iCs/>
        </w:rPr>
        <w:t xml:space="preserve">ancak tertip komitesinin uygun gördüğü hallerde </w:t>
      </w:r>
      <w:r w:rsidRPr="00880D40">
        <w:rPr>
          <w:rFonts w:ascii="Calibri" w:hAnsi="Calibri"/>
          <w:iCs/>
        </w:rPr>
        <w:t>yapılacaktır.</w:t>
      </w:r>
    </w:p>
    <w:p w:rsidR="002A6C0B" w:rsidRPr="00880D40" w:rsidRDefault="002A6C0B" w:rsidP="008D3F16">
      <w:pPr>
        <w:ind w:left="720"/>
        <w:rPr>
          <w:rFonts w:ascii="Calibri" w:hAnsi="Calibri"/>
          <w:iCs/>
        </w:rPr>
      </w:pPr>
    </w:p>
    <w:p w:rsidR="004162DF" w:rsidRPr="00880D40" w:rsidRDefault="004162DF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>Turnuva 1</w:t>
      </w:r>
      <w:r w:rsidR="00E8739B" w:rsidRPr="00880D40">
        <w:rPr>
          <w:rFonts w:ascii="Calibri" w:hAnsi="Calibri"/>
          <w:iCs/>
        </w:rPr>
        <w:t>.</w:t>
      </w:r>
      <w:r w:rsidR="0045100D" w:rsidRPr="00880D40">
        <w:rPr>
          <w:rFonts w:ascii="Calibri" w:hAnsi="Calibri"/>
          <w:iCs/>
        </w:rPr>
        <w:t>si, 2</w:t>
      </w:r>
      <w:r w:rsidR="00E8739B" w:rsidRPr="00880D40">
        <w:rPr>
          <w:rFonts w:ascii="Calibri" w:hAnsi="Calibri"/>
          <w:iCs/>
        </w:rPr>
        <w:t>.</w:t>
      </w:r>
      <w:proofErr w:type="gramStart"/>
      <w:r w:rsidR="0045100D" w:rsidRPr="00880D40">
        <w:rPr>
          <w:rFonts w:ascii="Calibri" w:hAnsi="Calibri"/>
          <w:iCs/>
        </w:rPr>
        <w:t>si,</w:t>
      </w:r>
      <w:proofErr w:type="gramEnd"/>
      <w:r w:rsidR="0045100D" w:rsidRPr="00880D40">
        <w:rPr>
          <w:rFonts w:ascii="Calibri" w:hAnsi="Calibri"/>
          <w:iCs/>
        </w:rPr>
        <w:t xml:space="preserve"> ve</w:t>
      </w:r>
      <w:r w:rsidR="00E8739B" w:rsidRPr="00880D40">
        <w:rPr>
          <w:rFonts w:ascii="Calibri" w:hAnsi="Calibri"/>
          <w:iCs/>
        </w:rPr>
        <w:t xml:space="preserve"> 3. </w:t>
      </w:r>
      <w:proofErr w:type="spellStart"/>
      <w:r w:rsidR="00E8739B" w:rsidRPr="00880D40">
        <w:rPr>
          <w:rFonts w:ascii="Calibri" w:hAnsi="Calibri"/>
          <w:iCs/>
        </w:rPr>
        <w:t>sü</w:t>
      </w:r>
      <w:proofErr w:type="spellEnd"/>
      <w:r w:rsidR="00E8739B" w:rsidRPr="00880D40">
        <w:rPr>
          <w:rFonts w:ascii="Calibri" w:hAnsi="Calibri"/>
          <w:iCs/>
        </w:rPr>
        <w:t xml:space="preserve"> takımlar </w:t>
      </w:r>
      <w:r w:rsidRPr="00880D40">
        <w:rPr>
          <w:rFonts w:ascii="Calibri" w:hAnsi="Calibri"/>
          <w:iCs/>
        </w:rPr>
        <w:t xml:space="preserve">ve </w:t>
      </w:r>
      <w:r w:rsidR="00E8739B" w:rsidRPr="00880D40">
        <w:rPr>
          <w:rFonts w:ascii="Calibri" w:hAnsi="Calibri"/>
          <w:iCs/>
        </w:rPr>
        <w:t xml:space="preserve">turnuva </w:t>
      </w:r>
      <w:r w:rsidR="00701911" w:rsidRPr="00880D40">
        <w:rPr>
          <w:rFonts w:ascii="Calibri" w:hAnsi="Calibri"/>
          <w:iCs/>
        </w:rPr>
        <w:t>gol kralı ödüllendirilecektir.</w:t>
      </w:r>
    </w:p>
    <w:p w:rsidR="00880D40" w:rsidRPr="00880D40" w:rsidRDefault="00880D40" w:rsidP="00880D40">
      <w:pPr>
        <w:pStyle w:val="ListeParagraf"/>
        <w:rPr>
          <w:rFonts w:ascii="Calibri" w:hAnsi="Calibri"/>
          <w:iCs/>
        </w:rPr>
      </w:pPr>
    </w:p>
    <w:p w:rsidR="00880D40" w:rsidRPr="00880D40" w:rsidRDefault="00880D40" w:rsidP="00880D40">
      <w:pPr>
        <w:ind w:left="720"/>
        <w:rPr>
          <w:rFonts w:ascii="Calibri" w:hAnsi="Calibri"/>
          <w:iCs/>
        </w:rPr>
      </w:pPr>
    </w:p>
    <w:p w:rsidR="00137593" w:rsidRPr="00880D40" w:rsidRDefault="00137593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>Turnuva boyunca, emsallerine göre</w:t>
      </w:r>
      <w:r w:rsidR="00880D40" w:rsidRPr="00880D40">
        <w:rPr>
          <w:rFonts w:ascii="Calibri" w:hAnsi="Calibri"/>
          <w:iCs/>
        </w:rPr>
        <w:t xml:space="preserve"> </w:t>
      </w:r>
      <w:proofErr w:type="spellStart"/>
      <w:r w:rsidR="00880D40" w:rsidRPr="00880D40">
        <w:rPr>
          <w:rFonts w:ascii="Calibri" w:hAnsi="Calibri"/>
          <w:iCs/>
        </w:rPr>
        <w:t>fair</w:t>
      </w:r>
      <w:proofErr w:type="spellEnd"/>
      <w:r w:rsidR="00880D40" w:rsidRPr="00880D40">
        <w:rPr>
          <w:rFonts w:ascii="Calibri" w:hAnsi="Calibri"/>
          <w:iCs/>
        </w:rPr>
        <w:t xml:space="preserve"> </w:t>
      </w:r>
      <w:proofErr w:type="spellStart"/>
      <w:r w:rsidR="00880D40" w:rsidRPr="00880D40">
        <w:rPr>
          <w:rFonts w:ascii="Calibri" w:hAnsi="Calibri"/>
          <w:iCs/>
        </w:rPr>
        <w:t>play</w:t>
      </w:r>
      <w:proofErr w:type="spellEnd"/>
      <w:r w:rsidR="00880D40" w:rsidRPr="00880D40">
        <w:rPr>
          <w:rFonts w:ascii="Calibri" w:hAnsi="Calibri"/>
          <w:iCs/>
        </w:rPr>
        <w:t xml:space="preserve"> davranış sergileyen s</w:t>
      </w:r>
      <w:r w:rsidRPr="00880D40">
        <w:rPr>
          <w:rFonts w:ascii="Calibri" w:hAnsi="Calibri"/>
          <w:iCs/>
        </w:rPr>
        <w:t>porcular,</w:t>
      </w:r>
      <w:r w:rsidR="00880D40" w:rsidRPr="00880D40">
        <w:rPr>
          <w:rFonts w:ascii="Calibri" w:hAnsi="Calibri"/>
          <w:iCs/>
        </w:rPr>
        <w:t xml:space="preserve"> </w:t>
      </w:r>
      <w:r w:rsidRPr="00880D40">
        <w:rPr>
          <w:rFonts w:ascii="Calibri" w:hAnsi="Calibri"/>
          <w:iCs/>
        </w:rPr>
        <w:t xml:space="preserve">(bireysel olarak) </w:t>
      </w:r>
      <w:proofErr w:type="spellStart"/>
      <w:r w:rsidRPr="00880D40">
        <w:rPr>
          <w:rFonts w:ascii="Calibri" w:hAnsi="Calibri"/>
          <w:b/>
          <w:iCs/>
        </w:rPr>
        <w:t>Fair</w:t>
      </w:r>
      <w:proofErr w:type="spellEnd"/>
      <w:r w:rsidRPr="00880D40">
        <w:rPr>
          <w:rFonts w:ascii="Calibri" w:hAnsi="Calibri"/>
          <w:b/>
          <w:iCs/>
        </w:rPr>
        <w:t xml:space="preserve"> Play Ödülü</w:t>
      </w:r>
      <w:r w:rsidRPr="00880D40">
        <w:rPr>
          <w:rFonts w:ascii="Calibri" w:hAnsi="Calibri"/>
          <w:iCs/>
        </w:rPr>
        <w:t xml:space="preserve"> ile ödüllendirilecektir. </w:t>
      </w:r>
    </w:p>
    <w:p w:rsidR="002A6C0B" w:rsidRPr="00880D40" w:rsidRDefault="002A6C0B" w:rsidP="008D3F16">
      <w:pPr>
        <w:ind w:left="720"/>
        <w:rPr>
          <w:rFonts w:ascii="Calibri" w:hAnsi="Calibri"/>
          <w:iCs/>
        </w:rPr>
      </w:pPr>
    </w:p>
    <w:p w:rsidR="005A0731" w:rsidRDefault="005A0731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 xml:space="preserve">Turnuva süresince tertip komitesinin alacağı her türlü karara tüm takımlar uymak zorundadır. İtirazlar müsabaka bitimine müteakip 2 saat içerisinde yazılı olarak tertip komitesine ulaştırılmak zorundadır. Süre bitiminde başvuruda bulunmayanlar hak iddia edemeyecektir. </w:t>
      </w:r>
    </w:p>
    <w:p w:rsidR="00E11818" w:rsidRDefault="00E11818" w:rsidP="00FB0846">
      <w:pPr>
        <w:numPr>
          <w:ilvl w:val="0"/>
          <w:numId w:val="2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Müsabakalar </w:t>
      </w:r>
      <w:proofErr w:type="spellStart"/>
      <w:r w:rsidR="00FB0846">
        <w:rPr>
          <w:rFonts w:ascii="Calibri" w:hAnsi="Calibri"/>
          <w:iCs/>
        </w:rPr>
        <w:t>Aqualand</w:t>
      </w:r>
      <w:proofErr w:type="spellEnd"/>
      <w:r w:rsidR="00FB0846">
        <w:rPr>
          <w:rFonts w:ascii="Calibri" w:hAnsi="Calibri"/>
          <w:iCs/>
        </w:rPr>
        <w:t xml:space="preserve"> yanında</w:t>
      </w:r>
      <w:r>
        <w:rPr>
          <w:rFonts w:ascii="Calibri" w:hAnsi="Calibri"/>
          <w:iCs/>
        </w:rPr>
        <w:t xml:space="preserve"> bulunan SİMERANYA tesislerinde yapılacaktır.</w:t>
      </w:r>
    </w:p>
    <w:p w:rsidR="003A6B78" w:rsidRPr="00880D40" w:rsidRDefault="003A6B78" w:rsidP="008D3F16">
      <w:pPr>
        <w:numPr>
          <w:ilvl w:val="0"/>
          <w:numId w:val="2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Turnuva boyunca sadece erkek eğitim çalışanları oynayabilecektir.</w:t>
      </w:r>
    </w:p>
    <w:p w:rsidR="002A6C0B" w:rsidRPr="00880D40" w:rsidRDefault="002A6C0B" w:rsidP="008D3F16">
      <w:pPr>
        <w:ind w:left="720"/>
        <w:rPr>
          <w:rFonts w:ascii="Calibri" w:hAnsi="Calibri"/>
          <w:iCs/>
        </w:rPr>
      </w:pPr>
    </w:p>
    <w:p w:rsidR="00625FDA" w:rsidRPr="00880D40" w:rsidRDefault="004162DF" w:rsidP="008D3F16">
      <w:pPr>
        <w:numPr>
          <w:ilvl w:val="0"/>
          <w:numId w:val="2"/>
        </w:numPr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>Turnuv</w:t>
      </w:r>
      <w:r w:rsidR="00E8739B" w:rsidRPr="00880D40">
        <w:rPr>
          <w:rFonts w:ascii="Calibri" w:hAnsi="Calibri"/>
          <w:iCs/>
        </w:rPr>
        <w:t>a ile</w:t>
      </w:r>
      <w:r w:rsidR="0069701E" w:rsidRPr="00880D40">
        <w:rPr>
          <w:rFonts w:ascii="Calibri" w:hAnsi="Calibri"/>
          <w:iCs/>
        </w:rPr>
        <w:t xml:space="preserve"> ilgili</w:t>
      </w:r>
      <w:r w:rsidR="00E8739B" w:rsidRPr="00880D40">
        <w:rPr>
          <w:rFonts w:ascii="Calibri" w:hAnsi="Calibri"/>
          <w:iCs/>
        </w:rPr>
        <w:t xml:space="preserve"> detaylı bilgi almak için t</w:t>
      </w:r>
      <w:r w:rsidRPr="00880D40">
        <w:rPr>
          <w:rFonts w:ascii="Calibri" w:hAnsi="Calibri"/>
          <w:iCs/>
        </w:rPr>
        <w:t>ertip komitesi üyeleri ile irtibata geçiniz</w:t>
      </w:r>
      <w:r w:rsidR="00CD0AFC" w:rsidRPr="00880D40">
        <w:rPr>
          <w:rFonts w:ascii="Calibri" w:hAnsi="Calibri"/>
          <w:iCs/>
        </w:rPr>
        <w:t>.</w:t>
      </w:r>
      <w:r w:rsidR="008122A0" w:rsidRPr="00880D40">
        <w:rPr>
          <w:rFonts w:ascii="Calibri" w:hAnsi="Calibri"/>
          <w:iCs/>
        </w:rPr>
        <w:t xml:space="preserve"> </w:t>
      </w:r>
      <w:r w:rsidR="002A6C0B" w:rsidRPr="00880D40">
        <w:rPr>
          <w:rFonts w:ascii="Calibri" w:hAnsi="Calibri"/>
          <w:iCs/>
        </w:rPr>
        <w:t xml:space="preserve"> </w:t>
      </w:r>
      <w:r w:rsidR="00880D40" w:rsidRPr="00880D40">
        <w:rPr>
          <w:rFonts w:ascii="Calibri" w:hAnsi="Calibri"/>
          <w:iCs/>
        </w:rPr>
        <w:t xml:space="preserve">                           </w:t>
      </w:r>
      <w:r w:rsidR="0069701E" w:rsidRPr="00880D40">
        <w:rPr>
          <w:rFonts w:ascii="Calibri" w:hAnsi="Calibri"/>
          <w:iCs/>
        </w:rPr>
        <w:t>B</w:t>
      </w:r>
      <w:r w:rsidR="003C70B4" w:rsidRPr="00880D40">
        <w:rPr>
          <w:rFonts w:ascii="Calibri" w:hAnsi="Calibri"/>
          <w:iCs/>
        </w:rPr>
        <w:t xml:space="preserve">ilgi için: </w:t>
      </w:r>
      <w:hyperlink r:id="rId7" w:history="1">
        <w:r w:rsidR="00951A85" w:rsidRPr="00880D40">
          <w:rPr>
            <w:rStyle w:val="Kpr"/>
            <w:rFonts w:ascii="Calibri" w:hAnsi="Calibri"/>
            <w:b/>
            <w:iCs/>
          </w:rPr>
          <w:t>http://adana1.ebs.org.tr</w:t>
        </w:r>
      </w:hyperlink>
    </w:p>
    <w:p w:rsidR="0069701E" w:rsidRPr="00880D40" w:rsidRDefault="004162DF" w:rsidP="008D3F16">
      <w:pPr>
        <w:ind w:left="360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 xml:space="preserve">  </w:t>
      </w:r>
      <w:r w:rsidR="00651A2D" w:rsidRPr="00880D40">
        <w:rPr>
          <w:rFonts w:ascii="Calibri" w:hAnsi="Calibri"/>
          <w:iCs/>
        </w:rPr>
        <w:t xml:space="preserve">                               </w:t>
      </w:r>
      <w:r w:rsidR="0069701E" w:rsidRPr="00880D40">
        <w:rPr>
          <w:rFonts w:ascii="Calibri" w:hAnsi="Calibri"/>
          <w:iCs/>
        </w:rPr>
        <w:t xml:space="preserve">                                   </w:t>
      </w:r>
    </w:p>
    <w:p w:rsidR="001E1903" w:rsidRPr="00880D40" w:rsidRDefault="001E1903" w:rsidP="008D3F16">
      <w:pPr>
        <w:ind w:left="360"/>
        <w:rPr>
          <w:rFonts w:ascii="Calibri" w:hAnsi="Calibri"/>
          <w:iCs/>
        </w:rPr>
      </w:pPr>
    </w:p>
    <w:p w:rsidR="004162DF" w:rsidRPr="00880D40" w:rsidRDefault="0069701E" w:rsidP="008D3F16">
      <w:pPr>
        <w:ind w:left="360"/>
        <w:rPr>
          <w:rFonts w:ascii="Calibri" w:hAnsi="Calibri"/>
          <w:b/>
          <w:iCs/>
          <w:u w:val="single"/>
        </w:rPr>
      </w:pPr>
      <w:r w:rsidRPr="00880D40">
        <w:rPr>
          <w:rFonts w:ascii="Calibri" w:hAnsi="Calibri"/>
          <w:b/>
          <w:iCs/>
        </w:rPr>
        <w:t xml:space="preserve">                                                         </w:t>
      </w:r>
      <w:r w:rsidR="00181A8B" w:rsidRPr="00880D40">
        <w:rPr>
          <w:rFonts w:ascii="Calibri" w:hAnsi="Calibri"/>
          <w:b/>
          <w:iCs/>
        </w:rPr>
        <w:t xml:space="preserve">  </w:t>
      </w:r>
      <w:r w:rsidR="004162DF" w:rsidRPr="00880D40">
        <w:rPr>
          <w:rFonts w:ascii="Calibri" w:hAnsi="Calibri"/>
          <w:b/>
          <w:iCs/>
          <w:u w:val="single"/>
        </w:rPr>
        <w:t>TERTİP KOMİTESİ</w:t>
      </w:r>
    </w:p>
    <w:p w:rsidR="001E1903" w:rsidRPr="00880D40" w:rsidRDefault="001E1903" w:rsidP="008D3F16">
      <w:pPr>
        <w:ind w:left="360"/>
        <w:rPr>
          <w:rFonts w:ascii="Calibri" w:hAnsi="Calibri"/>
          <w:iCs/>
          <w:u w:val="single"/>
        </w:rPr>
      </w:pPr>
    </w:p>
    <w:p w:rsidR="002A6C0B" w:rsidRPr="00880D40" w:rsidRDefault="002A6C0B" w:rsidP="008D3F16">
      <w:pPr>
        <w:ind w:left="360"/>
        <w:rPr>
          <w:rFonts w:ascii="Calibri" w:hAnsi="Calibri"/>
          <w:iCs/>
          <w:u w:val="single"/>
        </w:rPr>
      </w:pPr>
    </w:p>
    <w:p w:rsidR="008367BE" w:rsidRDefault="004F45D5" w:rsidP="00E76080">
      <w:pPr>
        <w:rPr>
          <w:rFonts w:ascii="Calibri" w:hAnsi="Calibri"/>
          <w:bCs/>
        </w:rPr>
      </w:pPr>
      <w:r w:rsidRPr="00880D40">
        <w:rPr>
          <w:rFonts w:ascii="Calibri" w:hAnsi="Calibri"/>
          <w:iCs/>
        </w:rPr>
        <w:t xml:space="preserve">   </w:t>
      </w:r>
      <w:r w:rsidR="003363FE" w:rsidRPr="00880D40">
        <w:rPr>
          <w:rFonts w:ascii="Calibri" w:hAnsi="Calibri"/>
          <w:iCs/>
        </w:rPr>
        <w:t xml:space="preserve"> </w:t>
      </w:r>
      <w:r w:rsidR="00E76080">
        <w:rPr>
          <w:rFonts w:ascii="Calibri" w:hAnsi="Calibri"/>
          <w:iCs/>
        </w:rPr>
        <w:t>Mehmet Şerif OĞUREL</w:t>
      </w:r>
      <w:r w:rsidR="004162DF" w:rsidRPr="00880D40">
        <w:rPr>
          <w:rFonts w:ascii="Calibri" w:hAnsi="Calibri"/>
          <w:iCs/>
        </w:rPr>
        <w:tab/>
      </w:r>
      <w:r w:rsidR="008A560A" w:rsidRPr="00880D40">
        <w:rPr>
          <w:rFonts w:ascii="Calibri" w:hAnsi="Calibri"/>
          <w:iCs/>
        </w:rPr>
        <w:t xml:space="preserve">        </w:t>
      </w:r>
      <w:r w:rsidR="00CC5F2E" w:rsidRPr="00880D40">
        <w:rPr>
          <w:rFonts w:ascii="Calibri" w:hAnsi="Calibri"/>
          <w:iCs/>
        </w:rPr>
        <w:t xml:space="preserve">  </w:t>
      </w:r>
      <w:r w:rsidR="00604C3F" w:rsidRPr="00880D40">
        <w:rPr>
          <w:rFonts w:ascii="Calibri" w:hAnsi="Calibri"/>
          <w:iCs/>
        </w:rPr>
        <w:t xml:space="preserve"> </w:t>
      </w:r>
      <w:r w:rsidR="00766EE9" w:rsidRPr="00880D40">
        <w:rPr>
          <w:rFonts w:ascii="Calibri" w:hAnsi="Calibri"/>
          <w:iCs/>
        </w:rPr>
        <w:t xml:space="preserve">            </w:t>
      </w:r>
      <w:r w:rsidR="00CC5F2E" w:rsidRPr="00880D40">
        <w:rPr>
          <w:rFonts w:ascii="Calibri" w:hAnsi="Calibri"/>
          <w:iCs/>
        </w:rPr>
        <w:t xml:space="preserve"> </w:t>
      </w:r>
      <w:r w:rsidR="00766EE9" w:rsidRPr="00880D40">
        <w:rPr>
          <w:rFonts w:ascii="Calibri" w:hAnsi="Calibri"/>
          <w:iCs/>
        </w:rPr>
        <w:t xml:space="preserve"> </w:t>
      </w:r>
      <w:r w:rsidR="00E76080">
        <w:rPr>
          <w:rFonts w:ascii="Calibri" w:hAnsi="Calibri"/>
          <w:iCs/>
        </w:rPr>
        <w:t>Erdem TARI</w:t>
      </w:r>
      <w:r w:rsidR="004F668C" w:rsidRPr="00880D40">
        <w:rPr>
          <w:rFonts w:ascii="Calibri" w:hAnsi="Calibri"/>
          <w:iCs/>
        </w:rPr>
        <w:t xml:space="preserve">   </w:t>
      </w:r>
      <w:r w:rsidR="002A6C0B" w:rsidRPr="00880D40">
        <w:rPr>
          <w:rFonts w:ascii="Calibri" w:hAnsi="Calibri"/>
          <w:iCs/>
        </w:rPr>
        <w:t xml:space="preserve">   </w:t>
      </w:r>
      <w:r w:rsidR="00766EE9" w:rsidRPr="00880D40">
        <w:rPr>
          <w:rFonts w:ascii="Calibri" w:hAnsi="Calibri"/>
          <w:iCs/>
        </w:rPr>
        <w:t xml:space="preserve">                      </w:t>
      </w:r>
      <w:r w:rsidR="002A6C0B" w:rsidRPr="00880D40">
        <w:rPr>
          <w:rFonts w:ascii="Calibri" w:hAnsi="Calibri"/>
          <w:iCs/>
        </w:rPr>
        <w:t xml:space="preserve">  </w:t>
      </w:r>
      <w:r w:rsidR="00766EE9" w:rsidRPr="00880D40">
        <w:rPr>
          <w:rFonts w:ascii="Calibri" w:hAnsi="Calibri"/>
          <w:iCs/>
        </w:rPr>
        <w:t xml:space="preserve">     </w:t>
      </w:r>
      <w:r w:rsidR="00E76080">
        <w:rPr>
          <w:rFonts w:ascii="Calibri" w:hAnsi="Calibri"/>
          <w:iCs/>
        </w:rPr>
        <w:t xml:space="preserve">    </w:t>
      </w:r>
      <w:r w:rsidR="008367BE">
        <w:rPr>
          <w:rFonts w:ascii="Calibri" w:hAnsi="Calibri"/>
          <w:bCs/>
        </w:rPr>
        <w:t xml:space="preserve">Musa </w:t>
      </w:r>
      <w:proofErr w:type="gramStart"/>
      <w:r w:rsidR="008367BE">
        <w:rPr>
          <w:rFonts w:ascii="Calibri" w:hAnsi="Calibri"/>
          <w:bCs/>
        </w:rPr>
        <w:t>RÜZGAR</w:t>
      </w:r>
      <w:proofErr w:type="gramEnd"/>
    </w:p>
    <w:p w:rsidR="00766EE9" w:rsidRPr="008367BE" w:rsidRDefault="008457AF" w:rsidP="00E76080">
      <w:pPr>
        <w:rPr>
          <w:rFonts w:ascii="Calibri" w:hAnsi="Calibri"/>
          <w:bCs/>
        </w:rPr>
      </w:pPr>
      <w:r>
        <w:rPr>
          <w:rFonts w:ascii="Calibri" w:hAnsi="Calibri"/>
          <w:iCs/>
        </w:rPr>
        <w:t xml:space="preserve"> </w:t>
      </w:r>
      <w:r w:rsidR="00E76080">
        <w:rPr>
          <w:rFonts w:ascii="Calibri" w:hAnsi="Calibri"/>
          <w:iCs/>
        </w:rPr>
        <w:t>Hilmi Bardakçı</w:t>
      </w:r>
      <w:r w:rsidR="001E3A68">
        <w:rPr>
          <w:rFonts w:ascii="Calibri" w:hAnsi="Calibri"/>
          <w:iCs/>
        </w:rPr>
        <w:t xml:space="preserve"> Ortaokulu</w:t>
      </w:r>
      <w:r w:rsidR="004162DF" w:rsidRPr="00880D40">
        <w:rPr>
          <w:rFonts w:ascii="Calibri" w:hAnsi="Calibri"/>
          <w:iCs/>
        </w:rPr>
        <w:t xml:space="preserve"> </w:t>
      </w:r>
      <w:r w:rsidR="002A6C0B" w:rsidRPr="00880D40">
        <w:rPr>
          <w:rFonts w:ascii="Calibri" w:hAnsi="Calibri"/>
          <w:iCs/>
        </w:rPr>
        <w:t xml:space="preserve">          </w:t>
      </w:r>
      <w:r w:rsidR="00E76080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 xml:space="preserve">        </w:t>
      </w:r>
      <w:r w:rsidR="00E76080">
        <w:rPr>
          <w:rFonts w:ascii="Calibri" w:hAnsi="Calibri"/>
          <w:iCs/>
        </w:rPr>
        <w:t xml:space="preserve">Yıldırım Beyazıt </w:t>
      </w:r>
      <w:proofErr w:type="gramStart"/>
      <w:r w:rsidR="00E76080">
        <w:rPr>
          <w:rFonts w:ascii="Calibri" w:hAnsi="Calibri"/>
          <w:iCs/>
        </w:rPr>
        <w:t>Ortaokulu</w:t>
      </w:r>
      <w:r w:rsidR="00CC5F2E" w:rsidRPr="00880D40">
        <w:rPr>
          <w:rFonts w:ascii="Calibri" w:hAnsi="Calibri"/>
          <w:iCs/>
        </w:rPr>
        <w:t xml:space="preserve"> </w:t>
      </w:r>
      <w:r w:rsidR="004F668C" w:rsidRPr="00880D40">
        <w:rPr>
          <w:rFonts w:ascii="Calibri" w:hAnsi="Calibri"/>
          <w:iCs/>
        </w:rPr>
        <w:t xml:space="preserve">      </w:t>
      </w:r>
      <w:r w:rsidR="002A6C0B" w:rsidRPr="00880D40">
        <w:rPr>
          <w:rFonts w:ascii="Calibri" w:hAnsi="Calibri"/>
          <w:iCs/>
        </w:rPr>
        <w:t xml:space="preserve"> </w:t>
      </w:r>
      <w:r w:rsidR="00766EE9" w:rsidRPr="00880D40">
        <w:rPr>
          <w:rFonts w:ascii="Calibri" w:hAnsi="Calibri"/>
          <w:iCs/>
        </w:rPr>
        <w:t xml:space="preserve">   </w:t>
      </w:r>
      <w:r w:rsidR="008367BE">
        <w:rPr>
          <w:rFonts w:ascii="Calibri" w:hAnsi="Calibri"/>
          <w:bCs/>
        </w:rPr>
        <w:t>Yüreğir</w:t>
      </w:r>
      <w:proofErr w:type="gramEnd"/>
      <w:r w:rsidR="008367BE">
        <w:rPr>
          <w:rFonts w:ascii="Calibri" w:hAnsi="Calibri"/>
          <w:bCs/>
        </w:rPr>
        <w:t xml:space="preserve"> İmam Hatip Ortaokulu</w:t>
      </w:r>
      <w:r w:rsidR="00766EE9" w:rsidRPr="00880D40">
        <w:rPr>
          <w:rFonts w:ascii="Calibri" w:hAnsi="Calibri"/>
          <w:iCs/>
        </w:rPr>
        <w:t xml:space="preserve">        </w:t>
      </w:r>
      <w:r w:rsidR="00676030">
        <w:rPr>
          <w:rFonts w:ascii="Calibri" w:hAnsi="Calibri"/>
          <w:iCs/>
        </w:rPr>
        <w:t xml:space="preserve">  </w:t>
      </w:r>
      <w:r>
        <w:rPr>
          <w:rFonts w:ascii="Calibri" w:hAnsi="Calibri"/>
          <w:iCs/>
        </w:rPr>
        <w:t xml:space="preserve">    </w:t>
      </w:r>
    </w:p>
    <w:p w:rsidR="00625FDA" w:rsidRPr="00880D40" w:rsidRDefault="00F22798" w:rsidP="004A44FA">
      <w:pPr>
        <w:tabs>
          <w:tab w:val="left" w:pos="6915"/>
        </w:tabs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 xml:space="preserve">   </w:t>
      </w:r>
      <w:r w:rsidR="003363FE" w:rsidRPr="00880D40">
        <w:rPr>
          <w:rFonts w:ascii="Calibri" w:hAnsi="Calibri"/>
          <w:iCs/>
        </w:rPr>
        <w:t xml:space="preserve"> </w:t>
      </w:r>
      <w:r w:rsidR="00137593" w:rsidRPr="00880D40">
        <w:rPr>
          <w:rFonts w:ascii="Calibri" w:hAnsi="Calibri"/>
          <w:iCs/>
        </w:rPr>
        <w:t xml:space="preserve"> </w:t>
      </w:r>
      <w:r w:rsidR="00E76080">
        <w:rPr>
          <w:rFonts w:ascii="Calibri" w:hAnsi="Calibri"/>
          <w:iCs/>
        </w:rPr>
        <w:t>Okul Müdürü</w:t>
      </w:r>
      <w:r w:rsidR="002A6C0B" w:rsidRPr="00880D40">
        <w:rPr>
          <w:rFonts w:ascii="Calibri" w:hAnsi="Calibri"/>
          <w:iCs/>
        </w:rPr>
        <w:t xml:space="preserve"> </w:t>
      </w:r>
      <w:r w:rsidR="004F45D5" w:rsidRPr="00880D40">
        <w:rPr>
          <w:rFonts w:ascii="Calibri" w:hAnsi="Calibri"/>
          <w:iCs/>
        </w:rPr>
        <w:t xml:space="preserve">  </w:t>
      </w:r>
      <w:r w:rsidR="00766EE9" w:rsidRPr="00880D40">
        <w:rPr>
          <w:rFonts w:ascii="Calibri" w:hAnsi="Calibri"/>
          <w:iCs/>
        </w:rPr>
        <w:t xml:space="preserve">          </w:t>
      </w:r>
      <w:r w:rsidRPr="00880D40">
        <w:rPr>
          <w:rFonts w:ascii="Calibri" w:hAnsi="Calibri"/>
          <w:iCs/>
        </w:rPr>
        <w:t xml:space="preserve">              </w:t>
      </w:r>
      <w:r w:rsidR="00E76080">
        <w:rPr>
          <w:rFonts w:ascii="Calibri" w:hAnsi="Calibri"/>
          <w:iCs/>
        </w:rPr>
        <w:t xml:space="preserve">                  </w:t>
      </w:r>
      <w:r w:rsidRPr="00880D40">
        <w:rPr>
          <w:rFonts w:ascii="Calibri" w:hAnsi="Calibri"/>
          <w:iCs/>
        </w:rPr>
        <w:t xml:space="preserve"> </w:t>
      </w:r>
      <w:r w:rsidR="00E76080">
        <w:rPr>
          <w:rFonts w:ascii="Calibri" w:hAnsi="Calibri"/>
          <w:iCs/>
        </w:rPr>
        <w:t>Okul Müdürü</w:t>
      </w:r>
      <w:r w:rsidR="002A6C0B" w:rsidRPr="00880D40">
        <w:rPr>
          <w:rFonts w:ascii="Calibri" w:hAnsi="Calibri"/>
          <w:iCs/>
        </w:rPr>
        <w:t xml:space="preserve"> </w:t>
      </w:r>
      <w:r w:rsidR="004A44FA">
        <w:rPr>
          <w:rFonts w:ascii="Calibri" w:hAnsi="Calibri"/>
          <w:iCs/>
        </w:rPr>
        <w:tab/>
      </w:r>
      <w:r w:rsidR="008457AF">
        <w:rPr>
          <w:rFonts w:ascii="Calibri" w:hAnsi="Calibri"/>
          <w:iCs/>
        </w:rPr>
        <w:t xml:space="preserve">   </w:t>
      </w:r>
      <w:r w:rsidR="008367BE">
        <w:rPr>
          <w:rFonts w:ascii="Calibri" w:hAnsi="Calibri"/>
          <w:bCs/>
        </w:rPr>
        <w:t>Matematik Öğretmeni</w:t>
      </w:r>
    </w:p>
    <w:p w:rsidR="004162DF" w:rsidRPr="00880D40" w:rsidRDefault="004F45D5" w:rsidP="008D3F16">
      <w:pPr>
        <w:tabs>
          <w:tab w:val="left" w:pos="4755"/>
          <w:tab w:val="left" w:pos="8310"/>
        </w:tabs>
        <w:rPr>
          <w:rFonts w:ascii="Calibri" w:hAnsi="Calibri"/>
          <w:bCs/>
        </w:rPr>
      </w:pPr>
      <w:r w:rsidRPr="00880D40">
        <w:rPr>
          <w:rFonts w:ascii="Calibri" w:hAnsi="Calibri"/>
          <w:bCs/>
        </w:rPr>
        <w:t xml:space="preserve">  </w:t>
      </w:r>
      <w:r w:rsidR="003363FE" w:rsidRPr="00880D40">
        <w:rPr>
          <w:rFonts w:ascii="Calibri" w:hAnsi="Calibri"/>
          <w:bCs/>
        </w:rPr>
        <w:t xml:space="preserve"> </w:t>
      </w:r>
      <w:proofErr w:type="gramStart"/>
      <w:r w:rsidR="00766EE9" w:rsidRPr="00880D40">
        <w:rPr>
          <w:rFonts w:ascii="Calibri" w:hAnsi="Calibri"/>
          <w:bCs/>
        </w:rPr>
        <w:t>TLF :</w:t>
      </w:r>
      <w:r w:rsidR="001E3A68">
        <w:rPr>
          <w:rFonts w:ascii="Calibri" w:hAnsi="Calibri"/>
          <w:bCs/>
        </w:rPr>
        <w:t>5</w:t>
      </w:r>
      <w:r w:rsidR="00E76080">
        <w:rPr>
          <w:rFonts w:ascii="Calibri" w:hAnsi="Calibri"/>
          <w:bCs/>
        </w:rPr>
        <w:t>078325484</w:t>
      </w:r>
      <w:proofErr w:type="gramEnd"/>
      <w:r w:rsidR="002A6C0B" w:rsidRPr="00880D40">
        <w:rPr>
          <w:rFonts w:ascii="Calibri" w:hAnsi="Calibri"/>
          <w:iCs/>
        </w:rPr>
        <w:t xml:space="preserve">           </w:t>
      </w:r>
      <w:r w:rsidR="00604C3F" w:rsidRPr="00880D40">
        <w:rPr>
          <w:rFonts w:ascii="Calibri" w:hAnsi="Calibri"/>
          <w:iCs/>
        </w:rPr>
        <w:t xml:space="preserve">    </w:t>
      </w:r>
      <w:r w:rsidR="00766EE9" w:rsidRPr="00880D40">
        <w:rPr>
          <w:rFonts w:ascii="Calibri" w:hAnsi="Calibri"/>
          <w:iCs/>
        </w:rPr>
        <w:t xml:space="preserve">        </w:t>
      </w:r>
      <w:r w:rsidR="00F22798" w:rsidRPr="00880D40">
        <w:rPr>
          <w:rFonts w:ascii="Calibri" w:hAnsi="Calibri"/>
          <w:iCs/>
        </w:rPr>
        <w:t xml:space="preserve"> </w:t>
      </w:r>
      <w:r w:rsidR="00E76080">
        <w:rPr>
          <w:rFonts w:ascii="Calibri" w:hAnsi="Calibri"/>
          <w:iCs/>
        </w:rPr>
        <w:t xml:space="preserve">              </w:t>
      </w:r>
      <w:r w:rsidR="00F22798" w:rsidRPr="00880D40">
        <w:rPr>
          <w:rFonts w:ascii="Calibri" w:hAnsi="Calibri"/>
          <w:iCs/>
        </w:rPr>
        <w:t xml:space="preserve"> </w:t>
      </w:r>
      <w:r w:rsidR="00002252">
        <w:rPr>
          <w:rFonts w:ascii="Calibri" w:hAnsi="Calibri"/>
          <w:bCs/>
        </w:rPr>
        <w:t>TLF :</w:t>
      </w:r>
      <w:r w:rsidR="00E76080">
        <w:rPr>
          <w:rFonts w:ascii="Calibri" w:hAnsi="Calibri"/>
          <w:bCs/>
        </w:rPr>
        <w:t>5425437148</w:t>
      </w:r>
      <w:r w:rsidRPr="00880D40">
        <w:rPr>
          <w:rFonts w:ascii="Calibri" w:hAnsi="Calibri"/>
          <w:iCs/>
        </w:rPr>
        <w:t xml:space="preserve">   </w:t>
      </w:r>
      <w:r w:rsidR="00604C3F" w:rsidRPr="00880D40">
        <w:rPr>
          <w:rFonts w:ascii="Calibri" w:hAnsi="Calibri"/>
          <w:iCs/>
        </w:rPr>
        <w:t xml:space="preserve"> </w:t>
      </w:r>
      <w:r w:rsidRPr="00880D40">
        <w:rPr>
          <w:rFonts w:ascii="Calibri" w:hAnsi="Calibri"/>
          <w:iCs/>
        </w:rPr>
        <w:t xml:space="preserve">  </w:t>
      </w:r>
      <w:r w:rsidR="00002252">
        <w:rPr>
          <w:rFonts w:ascii="Calibri" w:hAnsi="Calibri"/>
          <w:iCs/>
        </w:rPr>
        <w:t xml:space="preserve">                 </w:t>
      </w:r>
      <w:r w:rsidR="00676030">
        <w:rPr>
          <w:rFonts w:ascii="Calibri" w:hAnsi="Calibri"/>
          <w:iCs/>
        </w:rPr>
        <w:t xml:space="preserve">  </w:t>
      </w:r>
      <w:r w:rsidR="00002252">
        <w:rPr>
          <w:rFonts w:ascii="Calibri" w:hAnsi="Calibri"/>
          <w:iCs/>
        </w:rPr>
        <w:t xml:space="preserve">   </w:t>
      </w:r>
      <w:r w:rsidR="004F631F">
        <w:rPr>
          <w:rFonts w:ascii="Calibri" w:hAnsi="Calibri"/>
          <w:iCs/>
        </w:rPr>
        <w:t xml:space="preserve">   </w:t>
      </w:r>
      <w:r w:rsidR="008367BE">
        <w:rPr>
          <w:rFonts w:ascii="Calibri" w:hAnsi="Calibri"/>
          <w:iCs/>
        </w:rPr>
        <w:t>TLF:</w:t>
      </w:r>
      <w:r w:rsidR="008367BE" w:rsidRPr="008367BE">
        <w:rPr>
          <w:rFonts w:ascii="Calibri" w:hAnsi="Calibri"/>
          <w:bCs/>
        </w:rPr>
        <w:t xml:space="preserve"> </w:t>
      </w:r>
      <w:r w:rsidR="008367BE">
        <w:rPr>
          <w:rFonts w:ascii="Calibri" w:hAnsi="Calibri"/>
          <w:bCs/>
        </w:rPr>
        <w:t>5318934327</w:t>
      </w:r>
      <w:r w:rsidR="00E76080">
        <w:rPr>
          <w:rFonts w:ascii="Calibri" w:hAnsi="Calibri"/>
          <w:iCs/>
        </w:rPr>
        <w:t xml:space="preserve">   </w:t>
      </w:r>
    </w:p>
    <w:p w:rsidR="00625FDA" w:rsidRPr="00880D40" w:rsidRDefault="00642C5B" w:rsidP="008D3F16">
      <w:pPr>
        <w:tabs>
          <w:tab w:val="left" w:pos="4755"/>
          <w:tab w:val="left" w:pos="8310"/>
        </w:tabs>
        <w:rPr>
          <w:rFonts w:ascii="Calibri" w:hAnsi="Calibri"/>
          <w:bCs/>
        </w:rPr>
      </w:pPr>
      <w:r w:rsidRPr="00880D40">
        <w:rPr>
          <w:rFonts w:ascii="Calibri" w:hAnsi="Calibri"/>
          <w:bCs/>
        </w:rPr>
        <w:t xml:space="preserve">  </w:t>
      </w:r>
      <w:r w:rsidR="00CC5F2E" w:rsidRPr="00880D40">
        <w:rPr>
          <w:rFonts w:ascii="Calibri" w:hAnsi="Calibri"/>
          <w:bCs/>
        </w:rPr>
        <w:t xml:space="preserve"> </w:t>
      </w:r>
    </w:p>
    <w:p w:rsidR="008367BE" w:rsidRPr="00880D40" w:rsidRDefault="00FB0846" w:rsidP="008367BE">
      <w:pPr>
        <w:tabs>
          <w:tab w:val="left" w:pos="644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</w:t>
      </w:r>
      <w:r w:rsidR="008367BE">
        <w:rPr>
          <w:rFonts w:ascii="Calibri" w:hAnsi="Calibri"/>
          <w:bCs/>
        </w:rPr>
        <w:t>Mustafa GÜN</w:t>
      </w:r>
    </w:p>
    <w:p w:rsidR="008367BE" w:rsidRDefault="00FB0846" w:rsidP="008367BE">
      <w:pPr>
        <w:tabs>
          <w:tab w:val="left" w:pos="644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</w:t>
      </w:r>
      <w:r w:rsidR="008367BE">
        <w:rPr>
          <w:rFonts w:ascii="Calibri" w:hAnsi="Calibri"/>
          <w:bCs/>
        </w:rPr>
        <w:t>Eğitim-Bir-Sen</w:t>
      </w:r>
    </w:p>
    <w:p w:rsidR="008367BE" w:rsidRDefault="00FB0846" w:rsidP="008367BE">
      <w:pPr>
        <w:tabs>
          <w:tab w:val="left" w:pos="644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</w:t>
      </w:r>
      <w:r w:rsidR="008367BE">
        <w:rPr>
          <w:rFonts w:ascii="Calibri" w:hAnsi="Calibri"/>
          <w:bCs/>
        </w:rPr>
        <w:t>Şube Başkan Yardımcısı</w:t>
      </w:r>
    </w:p>
    <w:p w:rsidR="008367BE" w:rsidRPr="00880D40" w:rsidRDefault="008367BE" w:rsidP="008367BE">
      <w:pPr>
        <w:tabs>
          <w:tab w:val="left" w:pos="6828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</w:t>
      </w:r>
      <w:r w:rsidR="00FB0846">
        <w:rPr>
          <w:rFonts w:ascii="Calibri" w:hAnsi="Calibri"/>
          <w:bCs/>
        </w:rPr>
        <w:t xml:space="preserve">                               </w:t>
      </w:r>
      <w:r>
        <w:rPr>
          <w:rFonts w:ascii="Calibri" w:hAnsi="Calibri"/>
          <w:bCs/>
        </w:rPr>
        <w:t xml:space="preserve"> </w:t>
      </w:r>
      <w:proofErr w:type="gramStart"/>
      <w:r>
        <w:rPr>
          <w:rFonts w:ascii="Calibri" w:hAnsi="Calibri"/>
          <w:bCs/>
        </w:rPr>
        <w:t>5435547734</w:t>
      </w:r>
      <w:proofErr w:type="gramEnd"/>
    </w:p>
    <w:p w:rsidR="0046348F" w:rsidRPr="00880D40" w:rsidRDefault="0046348F" w:rsidP="008367BE">
      <w:pPr>
        <w:tabs>
          <w:tab w:val="left" w:pos="1487"/>
        </w:tabs>
        <w:rPr>
          <w:rFonts w:ascii="Calibri" w:hAnsi="Calibri"/>
          <w:bCs/>
        </w:rPr>
      </w:pPr>
    </w:p>
    <w:p w:rsidR="00676030" w:rsidRPr="00880D40" w:rsidRDefault="00766EE9" w:rsidP="008367BE">
      <w:pPr>
        <w:tabs>
          <w:tab w:val="left" w:pos="6444"/>
        </w:tabs>
        <w:rPr>
          <w:rFonts w:ascii="Calibri" w:hAnsi="Calibri"/>
          <w:bCs/>
        </w:rPr>
      </w:pPr>
      <w:r w:rsidRPr="00880D40">
        <w:rPr>
          <w:rFonts w:ascii="Calibri" w:hAnsi="Calibri"/>
          <w:bCs/>
        </w:rPr>
        <w:t xml:space="preserve">  </w:t>
      </w:r>
      <w:r w:rsidR="003F3192">
        <w:rPr>
          <w:rFonts w:ascii="Calibri" w:hAnsi="Calibri"/>
          <w:bCs/>
        </w:rPr>
        <w:t xml:space="preserve">    </w:t>
      </w:r>
      <w:r w:rsidRPr="00880D40">
        <w:rPr>
          <w:rFonts w:ascii="Calibri" w:hAnsi="Calibri"/>
          <w:bCs/>
        </w:rPr>
        <w:t xml:space="preserve">             </w:t>
      </w:r>
      <w:r w:rsidR="003F3192">
        <w:rPr>
          <w:rFonts w:ascii="Calibri" w:hAnsi="Calibri"/>
          <w:bCs/>
        </w:rPr>
        <w:tab/>
        <w:t xml:space="preserve">    </w:t>
      </w:r>
    </w:p>
    <w:p w:rsidR="008A560A" w:rsidRPr="00880D40" w:rsidRDefault="00625FDA" w:rsidP="00676030">
      <w:pPr>
        <w:jc w:val="center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>Mehmet SEZER</w:t>
      </w:r>
    </w:p>
    <w:p w:rsidR="00625FDA" w:rsidRPr="00880D40" w:rsidRDefault="00625FDA" w:rsidP="00676030">
      <w:pPr>
        <w:jc w:val="center"/>
        <w:rPr>
          <w:rFonts w:ascii="Calibri" w:hAnsi="Calibri"/>
          <w:iCs/>
        </w:rPr>
      </w:pPr>
      <w:r w:rsidRPr="00880D40">
        <w:rPr>
          <w:rFonts w:ascii="Calibri" w:hAnsi="Calibri"/>
          <w:iCs/>
        </w:rPr>
        <w:t>Eğitim-Bir-Sen Adana Şube Başkanı</w:t>
      </w:r>
    </w:p>
    <w:sectPr w:rsidR="00625FDA" w:rsidRPr="00880D40" w:rsidSect="00880D40">
      <w:pgSz w:w="11906" w:h="16838"/>
      <w:pgMar w:top="426" w:right="748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44D"/>
    <w:multiLevelType w:val="hybridMultilevel"/>
    <w:tmpl w:val="A27286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913652"/>
    <w:multiLevelType w:val="hybridMultilevel"/>
    <w:tmpl w:val="9E8CED20"/>
    <w:lvl w:ilvl="0" w:tplc="041F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B8"/>
    <w:rsid w:val="00002252"/>
    <w:rsid w:val="00022F87"/>
    <w:rsid w:val="000754AE"/>
    <w:rsid w:val="00083D0A"/>
    <w:rsid w:val="000A7BFD"/>
    <w:rsid w:val="000D57CA"/>
    <w:rsid w:val="00113733"/>
    <w:rsid w:val="00117FF6"/>
    <w:rsid w:val="001348FF"/>
    <w:rsid w:val="00137593"/>
    <w:rsid w:val="00137B9A"/>
    <w:rsid w:val="00140312"/>
    <w:rsid w:val="00143C3C"/>
    <w:rsid w:val="00145E6D"/>
    <w:rsid w:val="00153628"/>
    <w:rsid w:val="001653C9"/>
    <w:rsid w:val="00171C24"/>
    <w:rsid w:val="00180573"/>
    <w:rsid w:val="00181A8B"/>
    <w:rsid w:val="00182BC8"/>
    <w:rsid w:val="001859B0"/>
    <w:rsid w:val="0019299F"/>
    <w:rsid w:val="001A5871"/>
    <w:rsid w:val="001A78DB"/>
    <w:rsid w:val="001E1903"/>
    <w:rsid w:val="001E3A68"/>
    <w:rsid w:val="001E5792"/>
    <w:rsid w:val="001F4BF9"/>
    <w:rsid w:val="0022623C"/>
    <w:rsid w:val="00242A94"/>
    <w:rsid w:val="00243A36"/>
    <w:rsid w:val="00262C8D"/>
    <w:rsid w:val="00270813"/>
    <w:rsid w:val="002751B8"/>
    <w:rsid w:val="00276DB4"/>
    <w:rsid w:val="00280802"/>
    <w:rsid w:val="002834E9"/>
    <w:rsid w:val="00286F34"/>
    <w:rsid w:val="002A14AD"/>
    <w:rsid w:val="002A6C0B"/>
    <w:rsid w:val="002B630D"/>
    <w:rsid w:val="002B78D1"/>
    <w:rsid w:val="002C348A"/>
    <w:rsid w:val="002C4BBF"/>
    <w:rsid w:val="002D54BE"/>
    <w:rsid w:val="002D76FF"/>
    <w:rsid w:val="002F7E47"/>
    <w:rsid w:val="003363FE"/>
    <w:rsid w:val="003519C0"/>
    <w:rsid w:val="00390C90"/>
    <w:rsid w:val="003A6B78"/>
    <w:rsid w:val="003A6C9A"/>
    <w:rsid w:val="003B3EB3"/>
    <w:rsid w:val="003B66AA"/>
    <w:rsid w:val="003B67A0"/>
    <w:rsid w:val="003C70B4"/>
    <w:rsid w:val="003D63AF"/>
    <w:rsid w:val="003F07D0"/>
    <w:rsid w:val="003F3192"/>
    <w:rsid w:val="00404B19"/>
    <w:rsid w:val="004162DF"/>
    <w:rsid w:val="004330BB"/>
    <w:rsid w:val="00434EC3"/>
    <w:rsid w:val="0045100D"/>
    <w:rsid w:val="0045139B"/>
    <w:rsid w:val="0046348F"/>
    <w:rsid w:val="00486FDA"/>
    <w:rsid w:val="004936E0"/>
    <w:rsid w:val="004A44FA"/>
    <w:rsid w:val="004F07C1"/>
    <w:rsid w:val="004F45D5"/>
    <w:rsid w:val="004F631F"/>
    <w:rsid w:val="004F668C"/>
    <w:rsid w:val="00505CD4"/>
    <w:rsid w:val="00554BCE"/>
    <w:rsid w:val="00574F20"/>
    <w:rsid w:val="005A0731"/>
    <w:rsid w:val="005A3DE3"/>
    <w:rsid w:val="005B43DB"/>
    <w:rsid w:val="005C41E5"/>
    <w:rsid w:val="005D08D1"/>
    <w:rsid w:val="00604C3F"/>
    <w:rsid w:val="00607930"/>
    <w:rsid w:val="0061093F"/>
    <w:rsid w:val="00625FDA"/>
    <w:rsid w:val="00634536"/>
    <w:rsid w:val="00642C5B"/>
    <w:rsid w:val="00651A2D"/>
    <w:rsid w:val="0065348F"/>
    <w:rsid w:val="00654E23"/>
    <w:rsid w:val="00676030"/>
    <w:rsid w:val="0069701E"/>
    <w:rsid w:val="006975A6"/>
    <w:rsid w:val="006A1292"/>
    <w:rsid w:val="006A2F02"/>
    <w:rsid w:val="006D77E2"/>
    <w:rsid w:val="006E1D75"/>
    <w:rsid w:val="00701911"/>
    <w:rsid w:val="00717F30"/>
    <w:rsid w:val="00722964"/>
    <w:rsid w:val="007278F4"/>
    <w:rsid w:val="00766EE9"/>
    <w:rsid w:val="00787100"/>
    <w:rsid w:val="007B5812"/>
    <w:rsid w:val="007C1321"/>
    <w:rsid w:val="007E1E44"/>
    <w:rsid w:val="007E64B4"/>
    <w:rsid w:val="007F44FD"/>
    <w:rsid w:val="00800A86"/>
    <w:rsid w:val="008122A0"/>
    <w:rsid w:val="0081429C"/>
    <w:rsid w:val="008367BE"/>
    <w:rsid w:val="00840EE7"/>
    <w:rsid w:val="008457AF"/>
    <w:rsid w:val="00865B64"/>
    <w:rsid w:val="00880D40"/>
    <w:rsid w:val="00890C40"/>
    <w:rsid w:val="008A560A"/>
    <w:rsid w:val="008A7A2D"/>
    <w:rsid w:val="008B4982"/>
    <w:rsid w:val="008D047F"/>
    <w:rsid w:val="008D3F16"/>
    <w:rsid w:val="008D7ADE"/>
    <w:rsid w:val="008E4C48"/>
    <w:rsid w:val="008F1FF8"/>
    <w:rsid w:val="0090569C"/>
    <w:rsid w:val="00951799"/>
    <w:rsid w:val="00951A85"/>
    <w:rsid w:val="00987F43"/>
    <w:rsid w:val="009A37A4"/>
    <w:rsid w:val="00A21F19"/>
    <w:rsid w:val="00A2768B"/>
    <w:rsid w:val="00A30330"/>
    <w:rsid w:val="00A4043A"/>
    <w:rsid w:val="00A41772"/>
    <w:rsid w:val="00A44F68"/>
    <w:rsid w:val="00A72A73"/>
    <w:rsid w:val="00A77663"/>
    <w:rsid w:val="00A811A4"/>
    <w:rsid w:val="00A96A99"/>
    <w:rsid w:val="00AA53D5"/>
    <w:rsid w:val="00AA62A3"/>
    <w:rsid w:val="00AB660C"/>
    <w:rsid w:val="00AC3607"/>
    <w:rsid w:val="00AD4161"/>
    <w:rsid w:val="00AD711C"/>
    <w:rsid w:val="00B018E7"/>
    <w:rsid w:val="00B258FE"/>
    <w:rsid w:val="00B27AE5"/>
    <w:rsid w:val="00B52911"/>
    <w:rsid w:val="00B52AE1"/>
    <w:rsid w:val="00B66D39"/>
    <w:rsid w:val="00B73597"/>
    <w:rsid w:val="00BB37C0"/>
    <w:rsid w:val="00BE0148"/>
    <w:rsid w:val="00BF3A39"/>
    <w:rsid w:val="00C27938"/>
    <w:rsid w:val="00C47AF2"/>
    <w:rsid w:val="00C5307B"/>
    <w:rsid w:val="00C61D6F"/>
    <w:rsid w:val="00C74911"/>
    <w:rsid w:val="00C8094A"/>
    <w:rsid w:val="00C80DC6"/>
    <w:rsid w:val="00C92FAE"/>
    <w:rsid w:val="00CB32F5"/>
    <w:rsid w:val="00CC5F2E"/>
    <w:rsid w:val="00CD0AFC"/>
    <w:rsid w:val="00CD33CF"/>
    <w:rsid w:val="00CF6D6A"/>
    <w:rsid w:val="00D2367C"/>
    <w:rsid w:val="00D4084C"/>
    <w:rsid w:val="00D75AB5"/>
    <w:rsid w:val="00D75BE1"/>
    <w:rsid w:val="00DA1FFD"/>
    <w:rsid w:val="00DA20B6"/>
    <w:rsid w:val="00DF15F0"/>
    <w:rsid w:val="00E11818"/>
    <w:rsid w:val="00E5739E"/>
    <w:rsid w:val="00E76080"/>
    <w:rsid w:val="00E8739B"/>
    <w:rsid w:val="00E917B1"/>
    <w:rsid w:val="00EB4CF2"/>
    <w:rsid w:val="00ED629F"/>
    <w:rsid w:val="00F0160E"/>
    <w:rsid w:val="00F0357C"/>
    <w:rsid w:val="00F22798"/>
    <w:rsid w:val="00F30088"/>
    <w:rsid w:val="00F42150"/>
    <w:rsid w:val="00F93CDA"/>
    <w:rsid w:val="00FB0846"/>
    <w:rsid w:val="00FB0E24"/>
    <w:rsid w:val="00FD2F9D"/>
    <w:rsid w:val="00FE7F93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B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25FDA"/>
    <w:rPr>
      <w:rFonts w:ascii="Tahoma" w:hAnsi="Tahoma" w:cs="Tahoma"/>
      <w:sz w:val="16"/>
      <w:szCs w:val="16"/>
    </w:rPr>
  </w:style>
  <w:style w:type="character" w:styleId="Kpr">
    <w:name w:val="Hyperlink"/>
    <w:rsid w:val="00625FD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A6C0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B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25FDA"/>
    <w:rPr>
      <w:rFonts w:ascii="Tahoma" w:hAnsi="Tahoma" w:cs="Tahoma"/>
      <w:sz w:val="16"/>
      <w:szCs w:val="16"/>
    </w:rPr>
  </w:style>
  <w:style w:type="character" w:styleId="Kpr">
    <w:name w:val="Hyperlink"/>
    <w:rsid w:val="00625FD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A6C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ana1.ebs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5155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http://adana1.ebs.org.tr/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5</cp:revision>
  <cp:lastPrinted>2022-04-09T07:59:00Z</cp:lastPrinted>
  <dcterms:created xsi:type="dcterms:W3CDTF">2023-04-19T07:41:00Z</dcterms:created>
  <dcterms:modified xsi:type="dcterms:W3CDTF">2024-03-14T08:18:00Z</dcterms:modified>
</cp:coreProperties>
</file>